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8ACD2" w14:textId="5DEBE462" w:rsidR="009850D0" w:rsidRPr="00021BF1" w:rsidRDefault="00D42DE6" w:rsidP="00833601">
      <w:pPr>
        <w:pBdr>
          <w:top w:val="nil"/>
          <w:left w:val="nil"/>
          <w:bottom w:val="nil"/>
          <w:right w:val="nil"/>
          <w:between w:val="nil"/>
          <w:bar w:val="nil"/>
        </w:pBdr>
        <w:shd w:val="clear" w:color="auto" w:fill="FFFFFF"/>
        <w:spacing w:after="0" w:line="276" w:lineRule="auto"/>
        <w:rPr>
          <w:rFonts w:ascii="Times New Roman" w:eastAsia="Arial Unicode MS" w:hAnsi="Times New Roman" w:cs="Arial Unicode MS"/>
          <w:sz w:val="24"/>
          <w:szCs w:val="24"/>
          <w:u w:color="000000"/>
          <w:bdr w:val="nil"/>
          <w:lang w:val="en-GB" w:eastAsia="pl-PL"/>
        </w:rPr>
      </w:pPr>
      <w:r w:rsidRPr="00021BF1">
        <w:rPr>
          <w:rFonts w:ascii="Times New Roman" w:eastAsia="Arial Unicode MS" w:hAnsi="Times New Roman" w:cs="Arial Unicode MS"/>
          <w:noProof/>
          <w:sz w:val="24"/>
          <w:szCs w:val="24"/>
          <w:u w:color="000000"/>
          <w:bdr w:val="nil"/>
          <w:lang w:val="en-GB" w:eastAsia="pl-PL"/>
        </w:rPr>
        <w:drawing>
          <wp:inline distT="0" distB="0" distL="0" distR="0" wp14:anchorId="4BB8D452" wp14:editId="0CB6368B">
            <wp:extent cx="1590675" cy="504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p>
    <w:p w14:paraId="6EA73FF6" w14:textId="17114CA8" w:rsidR="00CD268C" w:rsidRPr="00021BF1" w:rsidRDefault="00CD268C"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Resolution no.</w:t>
      </w:r>
      <w:r w:rsidR="009B0126" w:rsidRPr="00021BF1">
        <w:rPr>
          <w:rFonts w:ascii="Times New Roman" w:eastAsia="Arial Unicode MS" w:hAnsi="Times New Roman" w:cs="Times New Roman"/>
          <w:b/>
          <w:bCs/>
          <w:sz w:val="24"/>
          <w:szCs w:val="24"/>
          <w:u w:color="000000"/>
          <w:bdr w:val="nil"/>
          <w:lang w:val="en-GB" w:eastAsia="pl-PL"/>
        </w:rPr>
        <w:t xml:space="preserve"> </w:t>
      </w:r>
      <w:r w:rsidR="002C6D5D" w:rsidRPr="00021BF1">
        <w:rPr>
          <w:rFonts w:ascii="Times New Roman" w:eastAsia="Arial Unicode MS" w:hAnsi="Times New Roman" w:cs="Times New Roman"/>
          <w:b/>
          <w:bCs/>
          <w:sz w:val="24"/>
          <w:szCs w:val="24"/>
          <w:u w:color="000000"/>
          <w:bdr w:val="nil"/>
          <w:lang w:val="en-GB" w:eastAsia="pl-PL"/>
        </w:rPr>
        <w:t>18</w:t>
      </w:r>
      <w:r w:rsidR="00710011" w:rsidRPr="00021BF1">
        <w:rPr>
          <w:rFonts w:ascii="Times New Roman" w:eastAsia="Arial Unicode MS" w:hAnsi="Times New Roman" w:cs="Times New Roman"/>
          <w:b/>
          <w:bCs/>
          <w:sz w:val="24"/>
          <w:szCs w:val="24"/>
          <w:u w:color="000000"/>
          <w:bdr w:val="nil"/>
          <w:lang w:val="en-GB" w:eastAsia="pl-PL"/>
        </w:rPr>
        <w:t>/202</w:t>
      </w:r>
      <w:r w:rsidR="00F876B3" w:rsidRPr="00021BF1">
        <w:rPr>
          <w:rFonts w:ascii="Times New Roman" w:eastAsia="Arial Unicode MS" w:hAnsi="Times New Roman" w:cs="Times New Roman"/>
          <w:b/>
          <w:bCs/>
          <w:sz w:val="24"/>
          <w:szCs w:val="24"/>
          <w:u w:color="000000"/>
          <w:bdr w:val="nil"/>
          <w:lang w:val="en-GB" w:eastAsia="pl-PL"/>
        </w:rPr>
        <w:t>1</w:t>
      </w:r>
      <w:r w:rsidR="00D42DE6"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b/>
          <w:bCs/>
          <w:sz w:val="24"/>
          <w:szCs w:val="24"/>
          <w:u w:color="000000"/>
          <w:bdr w:val="nil"/>
          <w:lang w:val="en-GB" w:eastAsia="pl-PL"/>
        </w:rPr>
        <w:t>of</w:t>
      </w:r>
      <w:r w:rsidR="009C2134" w:rsidRPr="00021BF1">
        <w:rPr>
          <w:rFonts w:ascii="Times New Roman" w:eastAsia="Arial Unicode MS" w:hAnsi="Times New Roman" w:cs="Times New Roman"/>
          <w:b/>
          <w:bCs/>
          <w:sz w:val="24"/>
          <w:szCs w:val="24"/>
          <w:u w:color="000000"/>
          <w:bdr w:val="nil"/>
          <w:lang w:val="en-GB" w:eastAsia="pl-PL"/>
        </w:rPr>
        <w:t xml:space="preserve"> </w:t>
      </w:r>
      <w:r w:rsidR="002C6D5D" w:rsidRPr="00021BF1">
        <w:rPr>
          <w:rFonts w:ascii="Times New Roman" w:eastAsia="Arial Unicode MS" w:hAnsi="Times New Roman" w:cs="Times New Roman"/>
          <w:b/>
          <w:bCs/>
          <w:sz w:val="24"/>
          <w:szCs w:val="24"/>
          <w:u w:color="000000"/>
          <w:bdr w:val="nil"/>
          <w:lang w:val="en-GB" w:eastAsia="pl-PL"/>
        </w:rPr>
        <w:t>28</w:t>
      </w:r>
      <w:r w:rsidR="00F876B3" w:rsidRPr="00021BF1">
        <w:rPr>
          <w:rFonts w:ascii="Times New Roman" w:eastAsia="Arial Unicode MS" w:hAnsi="Times New Roman" w:cs="Times New Roman"/>
          <w:b/>
          <w:bCs/>
          <w:sz w:val="24"/>
          <w:szCs w:val="24"/>
          <w:u w:color="000000"/>
          <w:bdr w:val="nil"/>
          <w:lang w:val="en-GB" w:eastAsia="pl-PL"/>
        </w:rPr>
        <w:t xml:space="preserve"> </w:t>
      </w:r>
      <w:r w:rsidRPr="00021BF1">
        <w:rPr>
          <w:rFonts w:ascii="Times New Roman" w:eastAsia="Arial Unicode MS" w:hAnsi="Times New Roman" w:cs="Times New Roman"/>
          <w:b/>
          <w:bCs/>
          <w:sz w:val="24"/>
          <w:szCs w:val="24"/>
          <w:u w:color="000000"/>
          <w:bdr w:val="nil"/>
          <w:lang w:val="en-GB" w:eastAsia="pl-PL"/>
        </w:rPr>
        <w:t>January</w:t>
      </w:r>
      <w:r w:rsidR="00F876B3" w:rsidRPr="00021BF1">
        <w:rPr>
          <w:rFonts w:ascii="Times New Roman" w:eastAsia="Arial Unicode MS" w:hAnsi="Times New Roman" w:cs="Times New Roman"/>
          <w:b/>
          <w:bCs/>
          <w:sz w:val="24"/>
          <w:szCs w:val="24"/>
          <w:u w:color="000000"/>
          <w:bdr w:val="nil"/>
          <w:lang w:val="en-GB" w:eastAsia="pl-PL"/>
        </w:rPr>
        <w:t xml:space="preserve"> </w:t>
      </w:r>
      <w:r w:rsidR="00710011" w:rsidRPr="00021BF1">
        <w:rPr>
          <w:rFonts w:ascii="Times New Roman" w:eastAsia="Arial Unicode MS" w:hAnsi="Times New Roman" w:cs="Times New Roman"/>
          <w:b/>
          <w:bCs/>
          <w:sz w:val="24"/>
          <w:szCs w:val="24"/>
          <w:u w:color="000000"/>
          <w:bdr w:val="nil"/>
          <w:lang w:val="en-GB" w:eastAsia="pl-PL"/>
        </w:rPr>
        <w:t>202</w:t>
      </w:r>
      <w:r w:rsidR="00F876B3" w:rsidRPr="00021BF1">
        <w:rPr>
          <w:rFonts w:ascii="Times New Roman" w:eastAsia="Arial Unicode MS" w:hAnsi="Times New Roman" w:cs="Times New Roman"/>
          <w:b/>
          <w:bCs/>
          <w:sz w:val="24"/>
          <w:szCs w:val="24"/>
          <w:u w:color="000000"/>
          <w:bdr w:val="nil"/>
          <w:lang w:val="en-GB" w:eastAsia="pl-PL"/>
        </w:rPr>
        <w:t>1</w:t>
      </w:r>
      <w:r w:rsidR="00D42DE6" w:rsidRPr="00021BF1">
        <w:rPr>
          <w:rFonts w:ascii="Times New Roman" w:eastAsia="Arial Unicode MS" w:hAnsi="Times New Roman" w:cs="Times New Roman"/>
          <w:b/>
          <w:bCs/>
          <w:sz w:val="24"/>
          <w:szCs w:val="24"/>
          <w:u w:color="000000"/>
          <w:bdr w:val="nil"/>
          <w:lang w:val="en-GB" w:eastAsia="pl-PL"/>
        </w:rPr>
        <w:t xml:space="preserve"> </w:t>
      </w:r>
    </w:p>
    <w:p w14:paraId="67E1B25E" w14:textId="77777777" w:rsidR="00CD268C" w:rsidRPr="00021BF1" w:rsidRDefault="00CD268C" w:rsidP="00CD268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adopted by the Senate of the Medical University of Lodz</w:t>
      </w:r>
    </w:p>
    <w:p w14:paraId="5884A646" w14:textId="77777777" w:rsidR="00CD268C" w:rsidRPr="00021BF1" w:rsidRDefault="00CD268C" w:rsidP="00CD268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3AA1856F" w14:textId="73EBBB5F" w:rsidR="001825AB" w:rsidRPr="00021BF1" w:rsidRDefault="00CD268C" w:rsidP="00CD268C">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xml:space="preserve">on the procedure of recruitment to the International Doctoral School  </w:t>
      </w:r>
      <w:r w:rsidRPr="00021BF1">
        <w:rPr>
          <w:rFonts w:ascii="Times New Roman" w:eastAsia="Arial Unicode MS" w:hAnsi="Times New Roman" w:cs="Times New Roman"/>
          <w:b/>
          <w:bCs/>
          <w:sz w:val="24"/>
          <w:szCs w:val="24"/>
          <w:u w:color="000000"/>
          <w:bdr w:val="nil"/>
          <w:lang w:val="en-GB" w:eastAsia="pl-PL"/>
        </w:rPr>
        <w:br/>
        <w:t xml:space="preserve">in the academic year </w:t>
      </w:r>
      <w:r w:rsidR="00187CDC" w:rsidRPr="00021BF1">
        <w:rPr>
          <w:rFonts w:ascii="Times New Roman" w:eastAsia="Arial Unicode MS" w:hAnsi="Times New Roman" w:cs="Times New Roman"/>
          <w:b/>
          <w:bCs/>
          <w:sz w:val="24"/>
          <w:szCs w:val="24"/>
          <w:u w:color="000000"/>
          <w:bdr w:val="nil"/>
          <w:lang w:val="en-GB" w:eastAsia="pl-PL"/>
        </w:rPr>
        <w:t>202</w:t>
      </w:r>
      <w:r w:rsidR="00EB0A6C" w:rsidRPr="00021BF1">
        <w:rPr>
          <w:rFonts w:ascii="Times New Roman" w:eastAsia="Arial Unicode MS" w:hAnsi="Times New Roman" w:cs="Times New Roman"/>
          <w:b/>
          <w:bCs/>
          <w:sz w:val="24"/>
          <w:szCs w:val="24"/>
          <w:u w:color="000000"/>
          <w:bdr w:val="nil"/>
          <w:lang w:val="en-GB" w:eastAsia="pl-PL"/>
        </w:rPr>
        <w:t>1</w:t>
      </w:r>
      <w:r w:rsidR="00187CDC" w:rsidRPr="00021BF1">
        <w:rPr>
          <w:rFonts w:ascii="Times New Roman" w:eastAsia="Arial Unicode MS" w:hAnsi="Times New Roman" w:cs="Times New Roman"/>
          <w:b/>
          <w:bCs/>
          <w:sz w:val="24"/>
          <w:szCs w:val="24"/>
          <w:u w:color="000000"/>
          <w:bdr w:val="nil"/>
          <w:lang w:val="en-GB" w:eastAsia="pl-PL"/>
        </w:rPr>
        <w:t>/202</w:t>
      </w:r>
      <w:r w:rsidR="00EB0A6C" w:rsidRPr="00021BF1">
        <w:rPr>
          <w:rFonts w:ascii="Times New Roman" w:eastAsia="Arial Unicode MS" w:hAnsi="Times New Roman" w:cs="Times New Roman"/>
          <w:b/>
          <w:bCs/>
          <w:sz w:val="24"/>
          <w:szCs w:val="24"/>
          <w:u w:color="000000"/>
          <w:bdr w:val="nil"/>
          <w:lang w:val="en-GB" w:eastAsia="pl-PL"/>
        </w:rPr>
        <w:t>2</w:t>
      </w:r>
    </w:p>
    <w:p w14:paraId="67F396C6" w14:textId="77777777" w:rsidR="00CD268C" w:rsidRPr="00021BF1" w:rsidRDefault="00CD268C" w:rsidP="00CD268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288460CA" w14:textId="1D1B3550" w:rsidR="00CD268C" w:rsidRPr="00021BF1" w:rsidRDefault="00CD268C" w:rsidP="00CD268C">
      <w:pPr>
        <w:pBdr>
          <w:top w:val="nil"/>
          <w:left w:val="nil"/>
          <w:bottom w:val="nil"/>
          <w:right w:val="nil"/>
          <w:between w:val="nil"/>
          <w:bar w:val="nil"/>
        </w:pBdr>
        <w:spacing w:after="0" w:line="240" w:lineRule="auto"/>
        <w:jc w:val="both"/>
        <w:rPr>
          <w:rFonts w:ascii="Times New Roman" w:hAnsi="Times New Roman" w:cs="Times New Roman"/>
          <w:sz w:val="24"/>
          <w:szCs w:val="24"/>
          <w:lang w:val="en-GB"/>
        </w:rPr>
      </w:pPr>
      <w:r w:rsidRPr="00021BF1">
        <w:rPr>
          <w:rFonts w:ascii="Times New Roman" w:eastAsia="Arial Unicode MS" w:hAnsi="Times New Roman" w:cs="Times New Roman"/>
          <w:sz w:val="24"/>
          <w:szCs w:val="24"/>
          <w:u w:color="000000"/>
          <w:bdr w:val="nil"/>
          <w:lang w:val="en-GB" w:eastAsia="pl-PL"/>
        </w:rPr>
        <w:t xml:space="preserve">Pursuant to </w:t>
      </w:r>
      <w:r w:rsidRPr="00021BF1">
        <w:rPr>
          <w:rFonts w:ascii="Times New Roman" w:eastAsia="Arial Unicode MS" w:hAnsi="Times New Roman" w:cs="Times New Roman"/>
          <w:sz w:val="24"/>
          <w:szCs w:val="24"/>
          <w:u w:color="FF0000"/>
          <w:bdr w:val="nil"/>
          <w:lang w:val="en-GB" w:eastAsia="pl-PL"/>
        </w:rPr>
        <w:t xml:space="preserve">art. 200 of the Act of </w:t>
      </w:r>
      <w:r w:rsidRPr="00021BF1">
        <w:rPr>
          <w:rFonts w:ascii="Times New Roman" w:hAnsi="Times New Roman" w:cs="Times New Roman"/>
          <w:sz w:val="24"/>
          <w:szCs w:val="24"/>
          <w:lang w:val="en-GB"/>
        </w:rPr>
        <w:t xml:space="preserve">20 July 2018 – Law on Higher Education and Science </w:t>
      </w:r>
      <w:r w:rsidRPr="00021BF1">
        <w:rPr>
          <w:rFonts w:ascii="Times New Roman" w:hAnsi="Times New Roman" w:cs="Times New Roman"/>
          <w:sz w:val="24"/>
          <w:szCs w:val="24"/>
          <w:lang w:val="en-GB"/>
        </w:rPr>
        <w:br/>
        <w:t xml:space="preserve">(Journal of Laws of 2020, item 85, as amended), and § 77 of the Statutes of the Medical University </w:t>
      </w:r>
      <w:r w:rsidRPr="00021BF1">
        <w:rPr>
          <w:rFonts w:ascii="Times New Roman" w:hAnsi="Times New Roman" w:cs="Times New Roman"/>
          <w:sz w:val="24"/>
          <w:szCs w:val="24"/>
          <w:lang w:val="en-GB"/>
        </w:rPr>
        <w:br/>
        <w:t xml:space="preserve">of Lodz of 27 June 2019, as amended, the Senate of the Medical University of Lodz hereby adopts </w:t>
      </w:r>
      <w:r w:rsidRPr="00021BF1">
        <w:rPr>
          <w:rFonts w:ascii="Times New Roman" w:hAnsi="Times New Roman" w:cs="Times New Roman"/>
          <w:sz w:val="24"/>
          <w:szCs w:val="24"/>
          <w:lang w:val="en-GB"/>
        </w:rPr>
        <w:br/>
        <w:t>the following resolution:</w:t>
      </w:r>
    </w:p>
    <w:p w14:paraId="06EC0B91" w14:textId="77777777" w:rsidR="00CD268C" w:rsidRPr="00021BF1" w:rsidRDefault="00CD268C" w:rsidP="00CD268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7288F49E" w14:textId="77777777" w:rsidR="00A01020" w:rsidRPr="00021BF1" w:rsidRDefault="00A01020" w:rsidP="00D77E33">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en-GB" w:eastAsia="pl-PL"/>
        </w:rPr>
      </w:pPr>
    </w:p>
    <w:p w14:paraId="758F33B2"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SECTION I</w:t>
      </w:r>
    </w:p>
    <w:p w14:paraId="11BF1EAA"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GENERAL PROVISIONS</w:t>
      </w:r>
    </w:p>
    <w:p w14:paraId="6C0821EB"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0F0A1D20"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w:t>
      </w:r>
    </w:p>
    <w:p w14:paraId="120C05B5" w14:textId="1C41958D" w:rsidR="00833601" w:rsidRPr="00021BF1" w:rsidRDefault="00833601" w:rsidP="00833601">
      <w:pPr>
        <w:numPr>
          <w:ilvl w:val="0"/>
          <w:numId w:val="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resolution defines the principles and procedure of recruitment to the International Doctoral School run by the Medical University of Lodz in the following disciplines: pharmaceutical sciences, medical sciences and health sciences, in the academic year 202</w:t>
      </w:r>
      <w:r w:rsidR="00B464D2" w:rsidRPr="00021BF1">
        <w:rPr>
          <w:rFonts w:ascii="Times New Roman" w:eastAsia="Arial Unicode MS" w:hAnsi="Times New Roman" w:cs="Times New Roman"/>
          <w:sz w:val="24"/>
          <w:szCs w:val="24"/>
          <w:u w:color="000000"/>
          <w:bdr w:val="nil"/>
          <w:lang w:val="en-GB" w:eastAsia="pl-PL"/>
        </w:rPr>
        <w:t>1</w:t>
      </w:r>
      <w:r w:rsidRPr="00021BF1">
        <w:rPr>
          <w:rFonts w:ascii="Times New Roman" w:eastAsia="Arial Unicode MS" w:hAnsi="Times New Roman" w:cs="Times New Roman"/>
          <w:sz w:val="24"/>
          <w:szCs w:val="24"/>
          <w:u w:color="000000"/>
          <w:bdr w:val="nil"/>
          <w:lang w:val="en-GB" w:eastAsia="pl-PL"/>
        </w:rPr>
        <w:t>/202</w:t>
      </w:r>
      <w:r w:rsidR="00B464D2" w:rsidRPr="00021BF1">
        <w:rPr>
          <w:rFonts w:ascii="Times New Roman" w:eastAsia="Arial Unicode MS" w:hAnsi="Times New Roman" w:cs="Times New Roman"/>
          <w:sz w:val="24"/>
          <w:szCs w:val="24"/>
          <w:u w:color="000000"/>
          <w:bdr w:val="nil"/>
          <w:lang w:val="en-GB" w:eastAsia="pl-PL"/>
        </w:rPr>
        <w:t>2</w:t>
      </w:r>
      <w:r w:rsidRPr="00021BF1">
        <w:rPr>
          <w:rFonts w:ascii="Times New Roman" w:eastAsia="Arial Unicode MS" w:hAnsi="Times New Roman" w:cs="Times New Roman"/>
          <w:sz w:val="24"/>
          <w:szCs w:val="24"/>
          <w:u w:color="000000"/>
          <w:bdr w:val="nil"/>
          <w:lang w:val="en-GB" w:eastAsia="pl-PL"/>
        </w:rPr>
        <w:t>.</w:t>
      </w:r>
    </w:p>
    <w:p w14:paraId="7243A341" w14:textId="77777777" w:rsidR="00833601" w:rsidRPr="00021BF1" w:rsidRDefault="00833601" w:rsidP="00833601">
      <w:pPr>
        <w:numPr>
          <w:ilvl w:val="0"/>
          <w:numId w:val="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terms applied herein have the following meaning:</w:t>
      </w:r>
    </w:p>
    <w:p w14:paraId="27DADECA"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University – the Medical University of Lodz;</w:t>
      </w:r>
    </w:p>
    <w:p w14:paraId="12A1ADB3"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organizational unit – a research and teaching unit of the University, i.e. a clinic, ward or department;</w:t>
      </w:r>
    </w:p>
    <w:p w14:paraId="5F9155FC"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Doctoral School – the </w:t>
      </w:r>
      <w:r w:rsidRPr="00021BF1">
        <w:rPr>
          <w:rFonts w:ascii="Times New Roman" w:hAnsi="Times New Roman" w:cs="Times New Roman"/>
          <w:bCs/>
          <w:sz w:val="24"/>
          <w:szCs w:val="24"/>
          <w:lang w:val="en-GB"/>
        </w:rPr>
        <w:t>International Doctoral School run by the University</w:t>
      </w:r>
      <w:r w:rsidRPr="00021BF1">
        <w:rPr>
          <w:rFonts w:ascii="Times New Roman" w:eastAsia="Arial Unicode MS" w:hAnsi="Times New Roman" w:cs="Times New Roman"/>
          <w:sz w:val="24"/>
          <w:szCs w:val="24"/>
          <w:u w:color="000000"/>
          <w:bdr w:val="nil"/>
          <w:lang w:val="en-GB" w:eastAsia="pl-PL"/>
        </w:rPr>
        <w:t xml:space="preserve">; </w:t>
      </w:r>
    </w:p>
    <w:p w14:paraId="659C99F5"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candidate – a person applying for admission to the International Doctoral School;</w:t>
      </w:r>
    </w:p>
    <w:p w14:paraId="43CB3E0B"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Act – the Act of 20 July 2018 – Law on Higher Education and Science.</w:t>
      </w:r>
    </w:p>
    <w:p w14:paraId="6718175E" w14:textId="77777777" w:rsidR="00833601" w:rsidRPr="00021BF1" w:rsidRDefault="00833601" w:rsidP="00833601">
      <w:pPr>
        <w:widowControl w:val="0"/>
        <w:pBdr>
          <w:top w:val="nil"/>
          <w:left w:val="nil"/>
          <w:bottom w:val="nil"/>
          <w:right w:val="nil"/>
          <w:between w:val="nil"/>
          <w:bar w:val="nil"/>
        </w:pBdr>
        <w:shd w:val="clear" w:color="auto" w:fill="FFFFFF"/>
        <w:tabs>
          <w:tab w:val="left" w:pos="426"/>
        </w:tabs>
        <w:suppressAutoHyphens/>
        <w:spacing w:after="0" w:line="240" w:lineRule="auto"/>
        <w:rPr>
          <w:rFonts w:ascii="Times New Roman" w:eastAsia="Arial Unicode MS" w:hAnsi="Times New Roman" w:cs="Times New Roman"/>
          <w:b/>
          <w:bCs/>
          <w:sz w:val="24"/>
          <w:szCs w:val="24"/>
          <w:u w:color="000000"/>
          <w:bdr w:val="nil"/>
          <w:lang w:val="en-GB" w:eastAsia="pl-PL"/>
        </w:rPr>
      </w:pPr>
    </w:p>
    <w:p w14:paraId="22455627"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xml:space="preserve">SECTION II </w:t>
      </w:r>
    </w:p>
    <w:p w14:paraId="5906EA50"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trike/>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RECRUITMENT COMMITTEE FOR THE INTERNATIONAL DOCTORAL SCHOOL</w:t>
      </w:r>
      <w:r w:rsidRPr="00021BF1">
        <w:rPr>
          <w:rFonts w:ascii="Times New Roman" w:eastAsia="Arial Unicode MS" w:hAnsi="Times New Roman" w:cs="Times New Roman"/>
          <w:sz w:val="24"/>
          <w:szCs w:val="24"/>
          <w:u w:color="000000"/>
          <w:bdr w:val="nil"/>
          <w:lang w:val="en-GB" w:eastAsia="pl-PL"/>
        </w:rPr>
        <w:br/>
      </w:r>
    </w:p>
    <w:p w14:paraId="7957D839"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2</w:t>
      </w:r>
    </w:p>
    <w:p w14:paraId="3A0F08C1"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procedure of recruitment to the Doctoral School is conducted by the Recruitment Committee for the International Doctoral School appointed by the Rector, hereinafter referred to as the “Recruitment Committee”</w:t>
      </w:r>
      <w:r w:rsidRPr="00021BF1">
        <w:rPr>
          <w:rFonts w:ascii="Times New Roman" w:eastAsia="Arial Unicode MS" w:hAnsi="Times New Roman" w:cs="Times New Roman"/>
          <w:sz w:val="24"/>
          <w:szCs w:val="24"/>
          <w:u w:color="FF0000"/>
          <w:bdr w:val="nil"/>
          <w:lang w:val="en-GB" w:eastAsia="pl-PL"/>
        </w:rPr>
        <w:t xml:space="preserve">. </w:t>
      </w:r>
    </w:p>
    <w:p w14:paraId="6DCFAC4D"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Recruitment Committee has at least 7 members, including:</w:t>
      </w:r>
    </w:p>
    <w:p w14:paraId="5311FE28" w14:textId="77777777" w:rsidR="00833601" w:rsidRPr="00021BF1" w:rsidRDefault="00833601" w:rsidP="00833601">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Chairperson – the  Director of the Doctoral School</w:t>
      </w:r>
      <w:r w:rsidRPr="00021BF1">
        <w:rPr>
          <w:rFonts w:ascii="Times New Roman" w:eastAsia="Arial Unicode MS" w:hAnsi="Times New Roman" w:cs="Times New Roman"/>
          <w:sz w:val="24"/>
          <w:szCs w:val="24"/>
          <w:u w:color="FF0000"/>
          <w:bdr w:val="nil"/>
          <w:lang w:val="en-GB" w:eastAsia="pl-PL"/>
        </w:rPr>
        <w:t>;</w:t>
      </w:r>
    </w:p>
    <w:p w14:paraId="74502BDB" w14:textId="0CE19F82" w:rsidR="00833601" w:rsidRPr="00021BF1" w:rsidRDefault="00833601" w:rsidP="00833601">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at least two academic teachers representing each of the following disciplines: pharmaceutical sciences, medical sciences and health sciences, who are also holders of at least the degree of </w:t>
      </w:r>
      <w:proofErr w:type="spellStart"/>
      <w:r w:rsidRPr="00021BF1">
        <w:rPr>
          <w:rFonts w:ascii="Times New Roman" w:eastAsia="Arial Unicode MS" w:hAnsi="Times New Roman" w:cs="Times New Roman"/>
          <w:i/>
          <w:sz w:val="24"/>
          <w:szCs w:val="24"/>
          <w:u w:color="000000"/>
          <w:bdr w:val="nil"/>
          <w:lang w:val="en-GB" w:eastAsia="pl-PL"/>
        </w:rPr>
        <w:t>doktor</w:t>
      </w:r>
      <w:proofErr w:type="spellEnd"/>
      <w:r w:rsidRPr="00021BF1">
        <w:rPr>
          <w:rFonts w:ascii="Times New Roman" w:eastAsia="Arial Unicode MS" w:hAnsi="Times New Roman" w:cs="Times New Roman"/>
          <w:i/>
          <w:sz w:val="24"/>
          <w:szCs w:val="24"/>
          <w:u w:color="000000"/>
          <w:bdr w:val="nil"/>
          <w:lang w:val="en-GB" w:eastAsia="pl-PL"/>
        </w:rPr>
        <w:t xml:space="preserve"> </w:t>
      </w:r>
      <w:proofErr w:type="spellStart"/>
      <w:r w:rsidRPr="00021BF1">
        <w:rPr>
          <w:rFonts w:ascii="Times New Roman" w:eastAsia="Arial Unicode MS" w:hAnsi="Times New Roman" w:cs="Times New Roman"/>
          <w:i/>
          <w:sz w:val="24"/>
          <w:szCs w:val="24"/>
          <w:u w:color="000000"/>
          <w:bdr w:val="nil"/>
          <w:lang w:val="en-GB" w:eastAsia="pl-PL"/>
        </w:rPr>
        <w:t>habilitowany</w:t>
      </w:r>
      <w:proofErr w:type="spellEnd"/>
      <w:r w:rsidRPr="00021BF1">
        <w:rPr>
          <w:rFonts w:ascii="Times New Roman" w:eastAsia="Arial Unicode MS" w:hAnsi="Times New Roman" w:cs="Times New Roman"/>
          <w:sz w:val="24"/>
          <w:szCs w:val="24"/>
          <w:u w:color="000000"/>
          <w:bdr w:val="nil"/>
          <w:lang w:val="en-GB" w:eastAsia="pl-PL"/>
        </w:rPr>
        <w:t xml:space="preserve"> (</w:t>
      </w:r>
      <w:proofErr w:type="spellStart"/>
      <w:r w:rsidRPr="00021BF1">
        <w:rPr>
          <w:rFonts w:ascii="Times New Roman" w:eastAsia="Arial Unicode MS" w:hAnsi="Times New Roman" w:cs="Times New Roman"/>
          <w:sz w:val="24"/>
          <w:szCs w:val="24"/>
          <w:u w:color="000000"/>
          <w:bdr w:val="nil"/>
          <w:lang w:val="en-GB" w:eastAsia="pl-PL"/>
        </w:rPr>
        <w:t>habilitatus</w:t>
      </w:r>
      <w:proofErr w:type="spellEnd"/>
      <w:r w:rsidRPr="00021BF1">
        <w:rPr>
          <w:rFonts w:ascii="Times New Roman" w:eastAsia="Arial Unicode MS" w:hAnsi="Times New Roman" w:cs="Times New Roman"/>
          <w:sz w:val="24"/>
          <w:szCs w:val="24"/>
          <w:u w:color="000000"/>
          <w:bdr w:val="nil"/>
          <w:lang w:val="en-GB" w:eastAsia="pl-PL"/>
        </w:rPr>
        <w:t xml:space="preserve"> doctor/</w:t>
      </w:r>
      <w:proofErr w:type="spellStart"/>
      <w:r w:rsidRPr="00021BF1">
        <w:rPr>
          <w:rFonts w:ascii="Times New Roman" w:eastAsia="Arial Unicode MS" w:hAnsi="Times New Roman" w:cs="Times New Roman"/>
          <w:sz w:val="24"/>
          <w:szCs w:val="24"/>
          <w:u w:color="000000"/>
          <w:bdr w:val="nil"/>
          <w:lang w:val="en-GB" w:eastAsia="pl-PL"/>
        </w:rPr>
        <w:t>habilitation</w:t>
      </w:r>
      <w:proofErr w:type="spellEnd"/>
      <w:r w:rsidRPr="00021BF1">
        <w:rPr>
          <w:rFonts w:ascii="Times New Roman" w:eastAsia="Arial Unicode MS" w:hAnsi="Times New Roman" w:cs="Times New Roman"/>
          <w:sz w:val="24"/>
          <w:szCs w:val="24"/>
          <w:u w:color="000000"/>
          <w:bdr w:val="nil"/>
          <w:lang w:val="en-GB" w:eastAsia="pl-PL"/>
        </w:rPr>
        <w:t>).</w:t>
      </w:r>
    </w:p>
    <w:p w14:paraId="42AF5CE8" w14:textId="77777777" w:rsidR="00833601" w:rsidRPr="00021BF1" w:rsidRDefault="00833601" w:rsidP="00833601">
      <w:pPr>
        <w:numPr>
          <w:ilvl w:val="0"/>
          <w:numId w:val="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color w:val="000000" w:themeColor="text1"/>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justifiable cases, the Rector may change the composition of the Recruitment Committee or appoint observers as its members acting in an advisory capacity</w:t>
      </w:r>
      <w:r w:rsidRPr="00021BF1">
        <w:rPr>
          <w:rFonts w:ascii="Times New Roman" w:eastAsia="Arial Unicode MS" w:hAnsi="Times New Roman" w:cs="Times New Roman"/>
          <w:color w:val="000000" w:themeColor="text1"/>
          <w:sz w:val="24"/>
          <w:szCs w:val="24"/>
          <w:u w:color="000000"/>
          <w:bdr w:val="nil"/>
          <w:lang w:val="en-GB" w:eastAsia="pl-PL"/>
        </w:rPr>
        <w:t>.</w:t>
      </w:r>
    </w:p>
    <w:p w14:paraId="5C8BFCEE"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color w:val="000000" w:themeColor="text1"/>
          <w:sz w:val="24"/>
          <w:szCs w:val="24"/>
          <w:u w:color="000000"/>
          <w:bdr w:val="nil"/>
          <w:lang w:val="en-GB" w:eastAsia="pl-PL"/>
        </w:rPr>
      </w:pPr>
      <w:r w:rsidRPr="00021BF1">
        <w:rPr>
          <w:rFonts w:ascii="Times New Roman" w:eastAsia="Arial Unicode MS" w:hAnsi="Times New Roman" w:cs="Times New Roman"/>
          <w:color w:val="000000" w:themeColor="text1"/>
          <w:sz w:val="24"/>
          <w:szCs w:val="24"/>
          <w:u w:color="000000"/>
          <w:bdr w:val="nil"/>
          <w:lang w:val="en-GB" w:eastAsia="pl-PL"/>
        </w:rPr>
        <w:t>The administrative services for the Recruitment Committee are provided by the Office for Doctoral Students</w:t>
      </w:r>
      <w:r w:rsidRPr="00021BF1">
        <w:rPr>
          <w:rFonts w:ascii="Times New Roman" w:eastAsia="Arial Unicode MS" w:hAnsi="Times New Roman" w:cs="Times New Roman"/>
          <w:color w:val="000000" w:themeColor="text1"/>
          <w:sz w:val="24"/>
          <w:szCs w:val="24"/>
          <w:u w:color="FF0000"/>
          <w:bdr w:val="nil"/>
          <w:lang w:val="en-GB" w:eastAsia="pl-PL"/>
        </w:rPr>
        <w:t>.</w:t>
      </w:r>
    </w:p>
    <w:p w14:paraId="01732FB3" w14:textId="77777777" w:rsidR="00833601" w:rsidRPr="00021BF1" w:rsidRDefault="00833601" w:rsidP="00833601">
      <w:pPr>
        <w:pBdr>
          <w:top w:val="nil"/>
          <w:left w:val="nil"/>
          <w:bottom w:val="nil"/>
          <w:right w:val="nil"/>
          <w:between w:val="nil"/>
          <w:bar w:val="nil"/>
        </w:pBdr>
        <w:shd w:val="clear" w:color="auto" w:fill="FFFFFF"/>
        <w:spacing w:after="0" w:line="240" w:lineRule="auto"/>
        <w:ind w:left="426"/>
        <w:jc w:val="both"/>
        <w:rPr>
          <w:rFonts w:ascii="Times New Roman" w:eastAsia="Arial Unicode MS" w:hAnsi="Times New Roman" w:cs="Times New Roman"/>
          <w:b/>
          <w:bCs/>
          <w:sz w:val="24"/>
          <w:szCs w:val="24"/>
          <w:u w:color="000000"/>
          <w:bdr w:val="nil"/>
          <w:lang w:val="en-GB" w:eastAsia="pl-PL"/>
        </w:rPr>
      </w:pPr>
    </w:p>
    <w:p w14:paraId="3AF99575"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3</w:t>
      </w:r>
    </w:p>
    <w:p w14:paraId="13E78286" w14:textId="77777777" w:rsidR="00833601" w:rsidRPr="00021BF1" w:rsidRDefault="00833601" w:rsidP="00833601">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Chairperson of the Recruitment Committee convenes and chairs meetings thereof.</w:t>
      </w:r>
    </w:p>
    <w:p w14:paraId="33870587" w14:textId="77777777" w:rsidR="00833601" w:rsidRPr="00021BF1" w:rsidRDefault="00833601" w:rsidP="00833601">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Meetings of the Recruitment Committee are recorded in the form of minutes. Minutes are signed by the Chairperson and other members of the Committee who participate in a meeting.</w:t>
      </w:r>
    </w:p>
    <w:p w14:paraId="31D50221" w14:textId="77777777" w:rsidR="00B01017" w:rsidRPr="00021BF1" w:rsidRDefault="00B01017" w:rsidP="00B01017">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 xml:space="preserve">The Recruitment Committee takes its decisions by resolutions. Resolutions are adopted by </w:t>
      </w:r>
      <w:r w:rsidRPr="00021BF1">
        <w:rPr>
          <w:rFonts w:ascii="Times New Roman" w:eastAsia="Arial Unicode MS" w:hAnsi="Times New Roman" w:cs="Times New Roman"/>
          <w:sz w:val="24"/>
          <w:szCs w:val="24"/>
          <w:u w:color="000000"/>
          <w:bdr w:val="nil"/>
          <w:lang w:val="en-GB" w:eastAsia="pl-PL"/>
        </w:rPr>
        <w:br/>
        <w:t xml:space="preserve">a simple majority of votes, in the presence of at least half of the members of the Committee. </w:t>
      </w:r>
      <w:r w:rsidRPr="00021BF1">
        <w:rPr>
          <w:rFonts w:ascii="Times New Roman" w:eastAsia="Arial Unicode MS" w:hAnsi="Times New Roman" w:cs="Times New Roman"/>
          <w:sz w:val="24"/>
          <w:szCs w:val="24"/>
          <w:u w:color="000000"/>
          <w:bdr w:val="nil"/>
          <w:lang w:val="en-GB" w:eastAsia="pl-PL"/>
        </w:rPr>
        <w:br/>
        <w:t>In the case of an equal number of votes cast, the vote given by the Chairperson is decisive.</w:t>
      </w:r>
    </w:p>
    <w:p w14:paraId="53BF6741" w14:textId="77777777" w:rsidR="00B01017" w:rsidRPr="00021BF1" w:rsidRDefault="00B01017" w:rsidP="00B01017">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the case of the Chairperson’s absence, a meeting of the Committee is convened and chaired by a Committee member authorized by the Chairperson. The provision of item 3 is applied accordingly.</w:t>
      </w:r>
    </w:p>
    <w:p w14:paraId="70E91C73" w14:textId="77777777" w:rsidR="00B01017" w:rsidRPr="00021BF1" w:rsidRDefault="00B01017" w:rsidP="00B01017">
      <w:pPr>
        <w:pBdr>
          <w:top w:val="nil"/>
          <w:left w:val="nil"/>
          <w:bottom w:val="nil"/>
          <w:right w:val="nil"/>
          <w:between w:val="nil"/>
          <w:bar w:val="nil"/>
        </w:pBdr>
        <w:spacing w:after="0" w:line="240" w:lineRule="auto"/>
        <w:ind w:left="360"/>
        <w:jc w:val="both"/>
        <w:rPr>
          <w:rFonts w:ascii="Times New Roman" w:eastAsia="Arial Unicode MS" w:hAnsi="Times New Roman" w:cs="Times New Roman"/>
          <w:sz w:val="24"/>
          <w:szCs w:val="24"/>
          <w:u w:color="000000"/>
          <w:bdr w:val="nil"/>
          <w:lang w:val="en-GB" w:eastAsia="pl-PL"/>
        </w:rPr>
      </w:pPr>
    </w:p>
    <w:p w14:paraId="39F560F0"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4</w:t>
      </w:r>
    </w:p>
    <w:p w14:paraId="1594A617" w14:textId="77777777" w:rsidR="00B01017" w:rsidRPr="00021BF1" w:rsidRDefault="00B01017" w:rsidP="00B01017">
      <w:pPr>
        <w:pBdr>
          <w:top w:val="nil"/>
          <w:left w:val="nil"/>
          <w:bottom w:val="nil"/>
          <w:right w:val="nil"/>
          <w:between w:val="nil"/>
          <w:bar w:val="nil"/>
        </w:pBdr>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responsibilities of the Recruitment Committee are in particular: </w:t>
      </w:r>
    </w:p>
    <w:p w14:paraId="02B47E1A"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conducting the recruitment procedure, including keeping recruitment procedure documentation;</w:t>
      </w:r>
    </w:p>
    <w:p w14:paraId="61565255"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verifying documents submitted by candidates in the recruitment procedure;</w:t>
      </w:r>
    </w:p>
    <w:p w14:paraId="47A16B23" w14:textId="1C3C6BDB"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notifying candidates of </w:t>
      </w:r>
      <w:r w:rsidR="00B464D2" w:rsidRPr="00021BF1">
        <w:rPr>
          <w:rFonts w:ascii="Times New Roman" w:eastAsia="Arial Unicode MS" w:hAnsi="Times New Roman" w:cs="Times New Roman"/>
          <w:sz w:val="24"/>
          <w:szCs w:val="24"/>
          <w:u w:color="000000"/>
          <w:bdr w:val="nil"/>
          <w:lang w:val="en-GB" w:eastAsia="pl-PL"/>
        </w:rPr>
        <w:t xml:space="preserve">their </w:t>
      </w:r>
      <w:r w:rsidRPr="00021BF1">
        <w:rPr>
          <w:rFonts w:ascii="Times New Roman" w:eastAsia="Arial Unicode MS" w:hAnsi="Times New Roman" w:cs="Times New Roman"/>
          <w:sz w:val="24"/>
          <w:szCs w:val="24"/>
          <w:u w:color="000000"/>
          <w:bdr w:val="nil"/>
          <w:lang w:val="en-GB" w:eastAsia="pl-PL"/>
        </w:rPr>
        <w:t>being accepted for the qualification procedure and of the date and place of qualification examinations;</w:t>
      </w:r>
    </w:p>
    <w:p w14:paraId="1697E98C" w14:textId="71EF4F91"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holding </w:t>
      </w:r>
      <w:r w:rsidR="00041227" w:rsidRPr="00021BF1">
        <w:rPr>
          <w:rFonts w:ascii="Times New Roman" w:eastAsia="Arial Unicode MS" w:hAnsi="Times New Roman" w:cs="Times New Roman"/>
          <w:sz w:val="24"/>
          <w:szCs w:val="24"/>
          <w:u w:color="000000"/>
          <w:bdr w:val="nil"/>
          <w:lang w:val="en-GB" w:eastAsia="pl-PL"/>
        </w:rPr>
        <w:t>the</w:t>
      </w:r>
      <w:r w:rsidRPr="00021BF1">
        <w:rPr>
          <w:rFonts w:ascii="Times New Roman" w:eastAsia="Arial Unicode MS" w:hAnsi="Times New Roman" w:cs="Times New Roman"/>
          <w:sz w:val="24"/>
          <w:szCs w:val="24"/>
          <w:u w:color="000000"/>
          <w:bdr w:val="nil"/>
          <w:lang w:val="en-GB" w:eastAsia="pl-PL"/>
        </w:rPr>
        <w:t xml:space="preserve"> qualification examination in the major subject;</w:t>
      </w:r>
    </w:p>
    <w:p w14:paraId="5CE74C71"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taking minutes of the qualification procedure; </w:t>
      </w:r>
    </w:p>
    <w:p w14:paraId="306C67D0"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publishing results of the qualification procedure.</w:t>
      </w:r>
    </w:p>
    <w:p w14:paraId="49D76B75"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684239A0"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SECTION III</w:t>
      </w:r>
    </w:p>
    <w:p w14:paraId="4FA98BF6"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RECRUITMENT PROCEDURE</w:t>
      </w:r>
    </w:p>
    <w:p w14:paraId="366B383B"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4A58FD6F"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1</w:t>
      </w:r>
    </w:p>
    <w:p w14:paraId="4A5BCA16" w14:textId="52FF6889" w:rsidR="00D42DE6" w:rsidRPr="00021BF1" w:rsidRDefault="00B01017" w:rsidP="00B464D2">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Rules of the recruitment procedure</w:t>
      </w:r>
    </w:p>
    <w:p w14:paraId="55026EE6" w14:textId="77777777" w:rsidR="00B464D2" w:rsidRPr="00021BF1" w:rsidRDefault="00B464D2" w:rsidP="00B464D2">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p>
    <w:p w14:paraId="3E647865" w14:textId="77777777" w:rsidR="00D42DE6" w:rsidRPr="00021BF1" w:rsidRDefault="00D42DE6"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5</w:t>
      </w:r>
    </w:p>
    <w:p w14:paraId="2AB28E13" w14:textId="77777777" w:rsidR="00873A05" w:rsidRPr="00021BF1" w:rsidRDefault="00873A05" w:rsidP="00873A05">
      <w:pPr>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Doctoral School may admit a person who:</w:t>
      </w:r>
    </w:p>
    <w:p w14:paraId="1F0148F8"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holds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 xml:space="preserve">magister </w:t>
      </w:r>
      <w:proofErr w:type="spellStart"/>
      <w:r w:rsidRPr="00021BF1">
        <w:rPr>
          <w:rFonts w:ascii="Times New Roman" w:eastAsia="Arial Unicode MS" w:hAnsi="Times New Roman" w:cs="Times New Roman"/>
          <w:i/>
          <w:sz w:val="24"/>
          <w:szCs w:val="24"/>
          <w:u w:color="000000"/>
          <w:bdr w:val="nil"/>
          <w:lang w:val="en-GB" w:eastAsia="pl-PL"/>
        </w:rPr>
        <w:t>inżynier</w:t>
      </w:r>
      <w:proofErr w:type="spellEnd"/>
      <w:r w:rsidRPr="00021BF1">
        <w:rPr>
          <w:rFonts w:ascii="Times New Roman" w:eastAsia="Arial Unicode MS" w:hAnsi="Times New Roman" w:cs="Times New Roman"/>
          <w:sz w:val="24"/>
          <w:szCs w:val="24"/>
          <w:u w:color="000000"/>
          <w:bdr w:val="nil"/>
          <w:lang w:val="en-GB" w:eastAsia="pl-PL"/>
        </w:rPr>
        <w:t xml:space="preserve"> or an equivalent title;</w:t>
      </w:r>
    </w:p>
    <w:p w14:paraId="0F591250"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obtained a consent for scientific supervision of preparation of the doctoral thesis from </w:t>
      </w:r>
      <w:r w:rsidRPr="00021BF1">
        <w:rPr>
          <w:rFonts w:ascii="Times New Roman" w:eastAsia="Arial Unicode MS" w:hAnsi="Times New Roman" w:cs="Times New Roman"/>
          <w:sz w:val="24"/>
          <w:szCs w:val="24"/>
          <w:u w:color="000000"/>
          <w:bdr w:val="nil"/>
          <w:lang w:val="en-GB" w:eastAsia="pl-PL"/>
        </w:rPr>
        <w:br/>
        <w:t xml:space="preserve">a proposed supervisor; </w:t>
      </w:r>
    </w:p>
    <w:p w14:paraId="67202DB9"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hAnsi="Times New Roman" w:cs="Times New Roman"/>
          <w:sz w:val="24"/>
          <w:szCs w:val="24"/>
          <w:lang w:val="en-GB"/>
        </w:rPr>
        <w:t>has knowledge of English language at B2 level at least;</w:t>
      </w:r>
    </w:p>
    <w:p w14:paraId="588707EB"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is not a doctoral student at any other doctoral school.</w:t>
      </w:r>
    </w:p>
    <w:p w14:paraId="4F47A9EC" w14:textId="7BAA8896"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exceptional cases, justified by the highest quality of academic achievements, the Doctoral School may admit a person who does not meet the requirements specified in item 1 point 1, and who is a graduate of a first-cycle programme or a student who completed the third year of </w:t>
      </w:r>
      <w:r w:rsidRPr="00021BF1">
        <w:rPr>
          <w:rFonts w:ascii="Times New Roman" w:eastAsia="Arial Unicode MS" w:hAnsi="Times New Roman" w:cs="Times New Roman"/>
          <w:sz w:val="24"/>
          <w:szCs w:val="24"/>
          <w:u w:color="000000"/>
          <w:bdr w:val="nil"/>
          <w:lang w:val="en-GB" w:eastAsia="pl-PL"/>
        </w:rPr>
        <w:b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w:t>
      </w:r>
    </w:p>
    <w:p w14:paraId="0B4E9DA0" w14:textId="77777777"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Scientific achievements are understood as research studies of significant importance for </w:t>
      </w:r>
      <w:r w:rsidRPr="00021BF1">
        <w:rPr>
          <w:rFonts w:ascii="Times New Roman" w:eastAsia="Arial Unicode MS" w:hAnsi="Times New Roman" w:cs="Times New Roman"/>
          <w:sz w:val="24"/>
          <w:szCs w:val="24"/>
          <w:u w:color="000000"/>
          <w:bdr w:val="nil"/>
          <w:lang w:val="en-GB" w:eastAsia="pl-PL"/>
        </w:rPr>
        <w:br/>
        <w:t xml:space="preserve">the development of science, innovativeness and economy or for the development of international cooperation in the field of science and technology. Scientific achievements of </w:t>
      </w:r>
      <w:r w:rsidRPr="00021BF1">
        <w:rPr>
          <w:rFonts w:ascii="Times New Roman" w:eastAsia="Arial Unicode MS" w:hAnsi="Times New Roman" w:cs="Times New Roman"/>
          <w:sz w:val="24"/>
          <w:szCs w:val="24"/>
          <w:u w:color="000000"/>
          <w:bdr w:val="nil"/>
          <w:lang w:val="en-GB" w:eastAsia="pl-PL"/>
        </w:rPr>
        <w:br/>
        <w:t>a candidate are assessed by the Recruitment Committee. The Recruitment Committee may ask a relevant scientific discipline council or the University Scientific Council for their opinion.</w:t>
      </w:r>
    </w:p>
    <w:p w14:paraId="6201C343" w14:textId="77777777"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Foreigners may take up and pursue their studies at the Doctoral School under:</w:t>
      </w:r>
    </w:p>
    <w:p w14:paraId="78ACCDC2"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international agreements, in compliance with the terms and conditions specified therein;</w:t>
      </w:r>
    </w:p>
    <w:p w14:paraId="185E8550"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agreements concluded by the University with foreign entities, in compliance with the terms and conditions specified therein;</w:t>
      </w:r>
    </w:p>
    <w:p w14:paraId="7D2D0F06"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Minister of Science and Higher Education;</w:t>
      </w:r>
    </w:p>
    <w:p w14:paraId="44A64587" w14:textId="5305F922"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Director of the Polish National Agency for Academic Exchange referring to its scholarship recipients;</w:t>
      </w:r>
    </w:p>
    <w:p w14:paraId="39C618B2"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Director of National Science Centre on awarding funds for execution of basic research in the form of a research project,  internship or scholarship, qualified for funds under a contest procedure;</w:t>
      </w:r>
    </w:p>
    <w:p w14:paraId="7FAE3788"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administrative decision of the Rector.</w:t>
      </w:r>
    </w:p>
    <w:p w14:paraId="18806ABF" w14:textId="1EFD094A" w:rsidR="00E51908" w:rsidRPr="00021BF1" w:rsidRDefault="00E51908" w:rsidP="0091114E">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628B2325" w14:textId="77777777" w:rsidR="00D935F2" w:rsidRPr="00021BF1" w:rsidRDefault="00D935F2"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C9536F8" w14:textId="77777777" w:rsidR="0061238E" w:rsidRPr="00021BF1" w:rsidRDefault="0061238E" w:rsidP="0061238E">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lastRenderedPageBreak/>
        <w:t>§ 6</w:t>
      </w:r>
    </w:p>
    <w:p w14:paraId="336ABC02" w14:textId="26D129A6"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Limits of places at the Doctoral School for specific disciplines in which studies for doctoral students are offered are determined by the Rector based on applications for awarding places in the Doctoral School</w:t>
      </w:r>
      <w:r w:rsidRPr="00021BF1">
        <w:rPr>
          <w:rFonts w:ascii="Times New Roman" w:eastAsia="Arial Unicode MS" w:hAnsi="Times New Roman" w:cs="Times New Roman"/>
          <w:sz w:val="24"/>
          <w:szCs w:val="24"/>
          <w:u w:color="FF0000"/>
          <w:bdr w:val="nil"/>
          <w:lang w:val="en-GB" w:eastAsia="pl-PL"/>
        </w:rPr>
        <w:t xml:space="preserve"> in a given academic year </w:t>
      </w:r>
      <w:r w:rsidRPr="00021BF1">
        <w:rPr>
          <w:rFonts w:ascii="Times New Roman" w:eastAsia="Arial Unicode MS" w:hAnsi="Times New Roman" w:cs="Times New Roman"/>
          <w:sz w:val="24"/>
          <w:szCs w:val="24"/>
          <w:u w:color="000000"/>
          <w:bdr w:val="nil"/>
          <w:lang w:val="en-GB" w:eastAsia="pl-PL"/>
        </w:rPr>
        <w:t xml:space="preserve">filed by heads of organizational units with </w:t>
      </w:r>
      <w:r w:rsidRPr="00021BF1">
        <w:rPr>
          <w:rFonts w:ascii="Times New Roman" w:eastAsia="Arial Unicode MS" w:hAnsi="Times New Roman" w:cs="Times New Roman"/>
          <w:sz w:val="24"/>
          <w:szCs w:val="24"/>
          <w:u w:color="000000"/>
          <w:bdr w:val="nil"/>
          <w:lang w:val="en-GB" w:eastAsia="pl-PL"/>
        </w:rPr>
        <w:br/>
        <w:t>the University electronic IT system, and an analysis of costs of studies of doctoral students incurred by the University</w:t>
      </w:r>
      <w:r w:rsidRPr="00021BF1">
        <w:rPr>
          <w:rFonts w:ascii="Times New Roman" w:eastAsia="Arial Unicode MS" w:hAnsi="Times New Roman" w:cs="Times New Roman"/>
          <w:sz w:val="24"/>
          <w:szCs w:val="24"/>
          <w:u w:color="FF0000"/>
          <w:bdr w:val="nil"/>
          <w:lang w:val="en-GB" w:eastAsia="pl-PL"/>
        </w:rPr>
        <w:t>.</w:t>
      </w:r>
    </w:p>
    <w:p w14:paraId="20BB7291" w14:textId="77777777"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Applications defined in item 1, are filed with the Rector through the Director of the Doctoral School within the time limit specified by the Rector in an announcement.</w:t>
      </w:r>
    </w:p>
    <w:p w14:paraId="5226F659" w14:textId="77777777"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Applications for awarding places in the Doctoral School may be filed by organizational units:</w:t>
      </w:r>
    </w:p>
    <w:p w14:paraId="3BC58DB9" w14:textId="77777777" w:rsidR="0061238E" w:rsidRPr="00021BF1" w:rsidRDefault="0061238E" w:rsidP="0061238E">
      <w:pPr>
        <w:pStyle w:val="Akapitzlist"/>
        <w:numPr>
          <w:ilvl w:val="1"/>
          <w:numId w:val="15"/>
        </w:numPr>
        <w:shd w:val="clear" w:color="auto" w:fill="FFFFFF"/>
        <w:ind w:left="851" w:hanging="425"/>
        <w:jc w:val="both"/>
        <w:rPr>
          <w:rFonts w:cs="Times New Roman"/>
          <w:color w:val="auto"/>
          <w:sz w:val="24"/>
          <w:szCs w:val="24"/>
          <w:bdr w:val="none" w:sz="0" w:space="0" w:color="auto" w:frame="1"/>
          <w:lang w:val="en-GB"/>
        </w:rPr>
      </w:pPr>
      <w:r w:rsidRPr="00021BF1">
        <w:rPr>
          <w:rFonts w:cs="Times New Roman"/>
          <w:color w:val="auto"/>
          <w:sz w:val="24"/>
          <w:szCs w:val="24"/>
          <w:bdr w:val="none" w:sz="0" w:space="0" w:color="auto" w:frame="1"/>
          <w:lang w:val="en-GB"/>
        </w:rPr>
        <w:t xml:space="preserve">implementing research projects or grants; </w:t>
      </w:r>
    </w:p>
    <w:p w14:paraId="24DAC06F" w14:textId="7376438C" w:rsidR="0061238E" w:rsidRPr="00021BF1" w:rsidRDefault="0061238E" w:rsidP="0061238E">
      <w:pPr>
        <w:pStyle w:val="Akapitzlist"/>
        <w:numPr>
          <w:ilvl w:val="1"/>
          <w:numId w:val="15"/>
        </w:numPr>
        <w:shd w:val="clear" w:color="auto" w:fill="FFFFFF"/>
        <w:ind w:left="851" w:hanging="425"/>
        <w:jc w:val="both"/>
        <w:rPr>
          <w:rFonts w:cs="Times New Roman"/>
          <w:color w:val="auto"/>
          <w:sz w:val="24"/>
          <w:szCs w:val="24"/>
          <w:bdr w:val="none" w:sz="0" w:space="0" w:color="auto" w:frame="1"/>
          <w:lang w:val="en-GB"/>
        </w:rPr>
      </w:pPr>
      <w:r w:rsidRPr="00021BF1">
        <w:rPr>
          <w:rFonts w:cs="Times New Roman"/>
          <w:color w:val="auto"/>
          <w:sz w:val="24"/>
          <w:szCs w:val="24"/>
          <w:bdr w:val="none" w:sz="0" w:space="0" w:color="auto" w:frame="1"/>
          <w:lang w:val="en-GB"/>
        </w:rPr>
        <w:t>obtaining funds from external sources for covering costs of doctoral students’ studies, doctoral scholarships or conducting research activity with the participation of doctoral students and documented by publications or scientific projects;</w:t>
      </w:r>
    </w:p>
    <w:p w14:paraId="77152E13" w14:textId="1B0A4015" w:rsidR="0061238E" w:rsidRPr="00021BF1" w:rsidRDefault="0061238E" w:rsidP="0061238E">
      <w:pPr>
        <w:pStyle w:val="Akapitzlist"/>
        <w:numPr>
          <w:ilvl w:val="1"/>
          <w:numId w:val="15"/>
        </w:numPr>
        <w:shd w:val="clear" w:color="auto" w:fill="FFFFFF"/>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having scientific achievements, in the period of three years prior to filing of an application, confirmed by points obtained by proposed supervisors awarded for:</w:t>
      </w:r>
    </w:p>
    <w:p w14:paraId="0295813F" w14:textId="77777777" w:rsidR="0061238E" w:rsidRPr="00021BF1" w:rsidRDefault="0061238E" w:rsidP="0061238E">
      <w:pPr>
        <w:pStyle w:val="Akapitzlist"/>
        <w:numPr>
          <w:ilvl w:val="3"/>
          <w:numId w:val="15"/>
        </w:numPr>
        <w:shd w:val="clear" w:color="auto" w:fill="FFFFFF"/>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articles published in scientific magazines specified in Part A of the list of magazines announced by the Minister of Science and Higher Education of 25 January 2017 </w:t>
      </w:r>
      <w:r w:rsidRPr="00021BF1">
        <w:rPr>
          <w:rFonts w:eastAsia="Times New Roman" w:cs="Times New Roman"/>
          <w:color w:val="auto"/>
          <w:sz w:val="24"/>
          <w:szCs w:val="24"/>
          <w:lang w:val="en-GB"/>
        </w:rPr>
        <w:br/>
        <w:t xml:space="preserve">(the list of impact factor journals), or </w:t>
      </w:r>
    </w:p>
    <w:p w14:paraId="3C8C088E" w14:textId="77777777" w:rsidR="0061238E" w:rsidRPr="00021BF1" w:rsidRDefault="0061238E" w:rsidP="0061238E">
      <w:pPr>
        <w:pStyle w:val="Akapitzlist"/>
        <w:numPr>
          <w:ilvl w:val="3"/>
          <w:numId w:val="15"/>
        </w:numPr>
        <w:shd w:val="clear" w:color="auto" w:fill="FFFFFF"/>
        <w:jc w:val="both"/>
        <w:rPr>
          <w:rFonts w:eastAsia="Times New Roman" w:cs="Times New Roman"/>
          <w:color w:val="auto"/>
          <w:sz w:val="24"/>
          <w:szCs w:val="24"/>
          <w:lang w:val="en-GB"/>
        </w:rPr>
      </w:pPr>
      <w:r w:rsidRPr="00021BF1">
        <w:rPr>
          <w:rFonts w:eastAsia="Times New Roman" w:cs="Times New Roman"/>
          <w:color w:val="auto"/>
          <w:sz w:val="24"/>
          <w:szCs w:val="24"/>
          <w:lang w:val="en-GB"/>
        </w:rPr>
        <w:t>articles published in scientific journals or reviewed international conference  materials specified in the current list announced by the Minister of Science and Higher Education.</w:t>
      </w:r>
    </w:p>
    <w:p w14:paraId="6331120B" w14:textId="77777777" w:rsidR="0061238E" w:rsidRPr="00021BF1" w:rsidRDefault="0061238E" w:rsidP="00CC1519">
      <w:pPr>
        <w:numPr>
          <w:ilvl w:val="0"/>
          <w:numId w:val="7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procedure of recruitment to the Doctoral School is conducted according to the recruitment schedule set by the Rector by way of regulation. </w:t>
      </w:r>
    </w:p>
    <w:p w14:paraId="6C8E1466" w14:textId="77777777" w:rsidR="0061238E" w:rsidRPr="00021BF1" w:rsidRDefault="0061238E" w:rsidP="00CC1519">
      <w:pPr>
        <w:numPr>
          <w:ilvl w:val="0"/>
          <w:numId w:val="7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Recruitment, limits of admissions to the Doctoral School and the list of places awarded to organizational units are announced by the Rector by way of regulation within the time limit specified in the recruitment schedule. The regulation of the Rector is published on the University website including the list of topics of research studies proposed by organizational units.</w:t>
      </w:r>
    </w:p>
    <w:p w14:paraId="21B1762E" w14:textId="73FE2E94" w:rsidR="0061238E" w:rsidRPr="00021BF1" w:rsidRDefault="0061238E" w:rsidP="00CC1519">
      <w:pPr>
        <w:numPr>
          <w:ilvl w:val="0"/>
          <w:numId w:val="7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The </w:t>
      </w:r>
      <w:r w:rsidR="00AC5EEC" w:rsidRPr="00021BF1">
        <w:rPr>
          <w:rFonts w:ascii="Times New Roman" w:eastAsia="Arial Unicode MS" w:hAnsi="Times New Roman" w:cs="Times New Roman"/>
          <w:sz w:val="24"/>
          <w:szCs w:val="24"/>
          <w:u w:color="FF0000"/>
          <w:bdr w:val="nil"/>
          <w:lang w:val="en-GB" w:eastAsia="pl-PL"/>
        </w:rPr>
        <w:t>specific date</w:t>
      </w:r>
      <w:r w:rsidRPr="00021BF1">
        <w:rPr>
          <w:rFonts w:ascii="Times New Roman" w:eastAsia="Arial Unicode MS" w:hAnsi="Times New Roman" w:cs="Times New Roman"/>
          <w:sz w:val="24"/>
          <w:szCs w:val="24"/>
          <w:u w:color="FF0000"/>
          <w:bdr w:val="nil"/>
          <w:lang w:val="en-GB" w:eastAsia="pl-PL"/>
        </w:rPr>
        <w:t xml:space="preserve"> on which </w:t>
      </w:r>
      <w:r w:rsidR="00AC5EEC" w:rsidRPr="00021BF1">
        <w:rPr>
          <w:rFonts w:ascii="Times New Roman" w:eastAsia="Arial Unicode MS" w:hAnsi="Times New Roman" w:cs="Times New Roman"/>
          <w:sz w:val="24"/>
          <w:szCs w:val="24"/>
          <w:u w:color="FF0000"/>
          <w:bdr w:val="nil"/>
          <w:lang w:val="en-GB" w:eastAsia="pl-PL"/>
        </w:rPr>
        <w:t>the recruitment procedure to the Doctoral S</w:t>
      </w:r>
      <w:r w:rsidR="005B7412" w:rsidRPr="00021BF1">
        <w:rPr>
          <w:rFonts w:ascii="Times New Roman" w:eastAsia="Arial Unicode MS" w:hAnsi="Times New Roman" w:cs="Times New Roman"/>
          <w:sz w:val="24"/>
          <w:szCs w:val="24"/>
          <w:u w:color="FF0000"/>
          <w:bdr w:val="nil"/>
          <w:lang w:val="en-GB" w:eastAsia="pl-PL"/>
        </w:rPr>
        <w:t xml:space="preserve">chool </w:t>
      </w:r>
      <w:r w:rsidR="00AC5EEC" w:rsidRPr="00021BF1">
        <w:rPr>
          <w:rFonts w:ascii="Times New Roman" w:eastAsia="Arial Unicode MS" w:hAnsi="Times New Roman" w:cs="Times New Roman"/>
          <w:sz w:val="24"/>
          <w:szCs w:val="24"/>
          <w:u w:color="FF0000"/>
          <w:bdr w:val="nil"/>
          <w:lang w:val="en-GB" w:eastAsia="pl-PL"/>
        </w:rPr>
        <w:t xml:space="preserve">begins is </w:t>
      </w:r>
      <w:r w:rsidR="005B7412" w:rsidRPr="00021BF1">
        <w:rPr>
          <w:rFonts w:ascii="Times New Roman" w:eastAsia="Arial Unicode MS" w:hAnsi="Times New Roman" w:cs="Times New Roman"/>
          <w:sz w:val="24"/>
          <w:szCs w:val="24"/>
          <w:u w:color="FF0000"/>
          <w:bdr w:val="nil"/>
          <w:lang w:val="en-GB" w:eastAsia="pl-PL"/>
        </w:rPr>
        <w:t>given</w:t>
      </w:r>
      <w:r w:rsidR="00AC5EEC" w:rsidRPr="00021BF1">
        <w:rPr>
          <w:rFonts w:ascii="Times New Roman" w:eastAsia="Arial Unicode MS" w:hAnsi="Times New Roman" w:cs="Times New Roman"/>
          <w:sz w:val="24"/>
          <w:szCs w:val="24"/>
          <w:u w:color="FF0000"/>
          <w:bdr w:val="nil"/>
          <w:lang w:val="en-GB" w:eastAsia="pl-PL"/>
        </w:rPr>
        <w:t xml:space="preserve"> in the recruitment schedule, however, it is not earlier than on 1 July 2021</w:t>
      </w:r>
      <w:r w:rsidRPr="00021BF1">
        <w:rPr>
          <w:rFonts w:ascii="Times New Roman" w:hAnsi="Times New Roman" w:cs="Times New Roman"/>
          <w:sz w:val="24"/>
          <w:szCs w:val="24"/>
          <w:lang w:val="en-GB"/>
        </w:rPr>
        <w:t xml:space="preserve">. </w:t>
      </w:r>
    </w:p>
    <w:p w14:paraId="300F968F" w14:textId="77777777" w:rsidR="0061238E" w:rsidRPr="00021BF1" w:rsidRDefault="0061238E" w:rsidP="00CC1519">
      <w:pPr>
        <w:numPr>
          <w:ilvl w:val="0"/>
          <w:numId w:val="7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If the limits of places defined for a specific scientific discipline are not reached, the Rector, upon an application made by the Director of the Doctoral School, may decide on</w:t>
      </w:r>
      <w:r w:rsidRPr="00021BF1">
        <w:rPr>
          <w:rFonts w:ascii="Times New Roman" w:hAnsi="Times New Roman" w:cs="Times New Roman"/>
          <w:sz w:val="24"/>
          <w:szCs w:val="24"/>
          <w:lang w:val="en-GB"/>
        </w:rPr>
        <w:t>:</w:t>
      </w:r>
    </w:p>
    <w:p w14:paraId="610FA93D" w14:textId="77777777" w:rsidR="0061238E" w:rsidRPr="00021BF1" w:rsidRDefault="0061238E" w:rsidP="0061238E">
      <w:pPr>
        <w:pStyle w:val="Akapitzlist"/>
        <w:numPr>
          <w:ilvl w:val="1"/>
          <w:numId w:val="17"/>
        </w:numPr>
        <w:shd w:val="clear" w:color="auto" w:fill="FFFFFF"/>
        <w:ind w:left="851" w:hanging="425"/>
        <w:jc w:val="both"/>
        <w:rPr>
          <w:rFonts w:cs="Times New Roman"/>
          <w:color w:val="auto"/>
          <w:sz w:val="24"/>
          <w:szCs w:val="24"/>
          <w:lang w:val="en-GB"/>
        </w:rPr>
      </w:pPr>
      <w:r w:rsidRPr="00021BF1">
        <w:rPr>
          <w:rFonts w:cs="Times New Roman"/>
          <w:color w:val="auto"/>
          <w:sz w:val="24"/>
          <w:szCs w:val="24"/>
          <w:lang w:val="en-GB"/>
        </w:rPr>
        <w:t>a relevant increase in the limits of places for other scientific disciplines in which studies at the Doctoral School are offered;</w:t>
      </w:r>
    </w:p>
    <w:p w14:paraId="30DC7954" w14:textId="77777777" w:rsidR="0061238E" w:rsidRPr="00021BF1" w:rsidRDefault="0061238E" w:rsidP="0061238E">
      <w:pPr>
        <w:pStyle w:val="Akapitzlist"/>
        <w:numPr>
          <w:ilvl w:val="1"/>
          <w:numId w:val="17"/>
        </w:numPr>
        <w:shd w:val="clear" w:color="auto" w:fill="FFFFFF"/>
        <w:ind w:left="851" w:hanging="425"/>
        <w:jc w:val="both"/>
        <w:rPr>
          <w:rFonts w:cs="Times New Roman"/>
          <w:color w:val="auto"/>
          <w:sz w:val="24"/>
          <w:szCs w:val="24"/>
          <w:lang w:val="en-GB"/>
        </w:rPr>
      </w:pPr>
      <w:r w:rsidRPr="00021BF1">
        <w:rPr>
          <w:rFonts w:eastAsia="Times New Roman" w:cs="Times New Roman"/>
          <w:color w:val="auto"/>
          <w:sz w:val="24"/>
          <w:szCs w:val="24"/>
          <w:lang w:val="en-GB"/>
        </w:rPr>
        <w:t>conducting the procedure of supplementary recruitment to the Doctoral School; the supplementary recruitment schedule, supplementary recruitment procedure and the list of places awarded to organizational units under the supplementary recruitment are announced by the Rector by way of regulation.</w:t>
      </w:r>
    </w:p>
    <w:p w14:paraId="15276223" w14:textId="77777777" w:rsidR="0061238E" w:rsidRPr="00021BF1" w:rsidRDefault="0061238E" w:rsidP="00CC1519">
      <w:pPr>
        <w:pStyle w:val="Akapitzlist"/>
        <w:numPr>
          <w:ilvl w:val="0"/>
          <w:numId w:val="76"/>
        </w:numPr>
        <w:shd w:val="clear" w:color="auto" w:fill="FFFFFF"/>
        <w:jc w:val="both"/>
        <w:rPr>
          <w:rFonts w:cs="Times New Roman"/>
          <w:color w:val="auto"/>
          <w:sz w:val="24"/>
          <w:szCs w:val="24"/>
          <w:lang w:val="en-GB"/>
        </w:rPr>
      </w:pPr>
      <w:r w:rsidRPr="00021BF1">
        <w:rPr>
          <w:rFonts w:cs="Times New Roman"/>
          <w:color w:val="auto"/>
          <w:sz w:val="24"/>
          <w:szCs w:val="24"/>
          <w:lang w:val="en-GB"/>
        </w:rPr>
        <w:t>In justifiable cases, the Rector may decide on increasing the limit of places set for a specific scientific discipline</w:t>
      </w:r>
      <w:r w:rsidRPr="00021BF1">
        <w:rPr>
          <w:rFonts w:cs="Times New Roman"/>
          <w:color w:val="auto"/>
          <w:sz w:val="24"/>
          <w:szCs w:val="24"/>
          <w:u w:color="FF0000"/>
          <w:lang w:val="en-GB"/>
        </w:rPr>
        <w:t>.</w:t>
      </w:r>
    </w:p>
    <w:p w14:paraId="38015A00" w14:textId="265489CB" w:rsidR="00F950DB" w:rsidRPr="00021BF1" w:rsidRDefault="00F950DB" w:rsidP="004B018B">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p>
    <w:p w14:paraId="7579332A" w14:textId="1CF3E349" w:rsidR="00C73B02" w:rsidRPr="00021BF1" w:rsidRDefault="00C73B02"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xml:space="preserve">§ </w:t>
      </w:r>
      <w:r w:rsidR="00AD1332" w:rsidRPr="00021BF1">
        <w:rPr>
          <w:rFonts w:ascii="Times New Roman" w:eastAsia="Arial Unicode MS" w:hAnsi="Times New Roman" w:cs="Times New Roman"/>
          <w:b/>
          <w:bCs/>
          <w:sz w:val="24"/>
          <w:szCs w:val="24"/>
          <w:u w:color="000000"/>
          <w:bdr w:val="nil"/>
          <w:lang w:val="en-GB" w:eastAsia="pl-PL"/>
        </w:rPr>
        <w:t>7</w:t>
      </w:r>
    </w:p>
    <w:p w14:paraId="09F839B6"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procedure of recruitment to the Doctoral School is conducted by way of a contest in compliance with the principles specified herein. The results of the contest are open to the public.</w:t>
      </w:r>
    </w:p>
    <w:p w14:paraId="12CABE7B" w14:textId="78E4BE20"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Each candidate may enter the contest for only one place defined in the list specified in § 6 </w:t>
      </w:r>
      <w:r w:rsidRPr="00021BF1">
        <w:rPr>
          <w:rFonts w:ascii="Times New Roman" w:eastAsia="Arial Unicode MS" w:hAnsi="Times New Roman" w:cs="Times New Roman"/>
          <w:sz w:val="24"/>
          <w:szCs w:val="24"/>
          <w:u w:color="000000"/>
          <w:bdr w:val="nil"/>
          <w:lang w:val="en-GB" w:eastAsia="pl-PL"/>
        </w:rPr>
        <w:br/>
        <w:t>item 5 and item 7 point 2, selecting one topic of a research study.</w:t>
      </w:r>
    </w:p>
    <w:p w14:paraId="06FA337A"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A candidate is obliged to present an outline of a research project related to a selected topic of research study in Polish or English language.</w:t>
      </w:r>
    </w:p>
    <w:p w14:paraId="47958B0A"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 is obliged to keep the time limits specified in the recruitment schedule.</w:t>
      </w:r>
    </w:p>
    <w:p w14:paraId="05FCD6E3" w14:textId="542C9974" w:rsidR="00353358" w:rsidRPr="00021BF1" w:rsidRDefault="00353358"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4E07E8BB" w14:textId="77777777" w:rsidR="00CA6794" w:rsidRPr="00021BF1" w:rsidRDefault="00CA6794"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56F5D42E" w14:textId="750E0960" w:rsidR="005B7412" w:rsidRPr="00021BF1" w:rsidRDefault="00D42DE6" w:rsidP="001E358A">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lastRenderedPageBreak/>
        <w:t>§ 8</w:t>
      </w:r>
    </w:p>
    <w:p w14:paraId="4FF26DEE" w14:textId="77777777" w:rsidR="005B7412" w:rsidRPr="00021BF1" w:rsidRDefault="005B7412" w:rsidP="005B7412">
      <w:pPr>
        <w:shd w:val="clear" w:color="auto" w:fill="FFFFFF"/>
        <w:tabs>
          <w:tab w:val="left" w:pos="284"/>
        </w:tabs>
        <w:spacing w:after="0" w:line="240" w:lineRule="auto"/>
        <w:jc w:val="both"/>
        <w:rPr>
          <w:rFonts w:ascii="Times New Roman" w:hAnsi="Times New Roman" w:cs="Times New Roman"/>
          <w:strike/>
          <w:sz w:val="24"/>
          <w:szCs w:val="24"/>
          <w:lang w:val="en-GB"/>
        </w:rPr>
      </w:pPr>
      <w:r w:rsidRPr="00021BF1">
        <w:rPr>
          <w:rFonts w:ascii="Times New Roman" w:hAnsi="Times New Roman" w:cs="Times New Roman"/>
          <w:sz w:val="24"/>
          <w:szCs w:val="24"/>
          <w:lang w:val="en-GB"/>
        </w:rPr>
        <w:t>The procedure of recruitment to the Doctoral School includes the following stages:</w:t>
      </w:r>
    </w:p>
    <w:p w14:paraId="5CC496C7" w14:textId="7054B933"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registration in the University electronic recruitment system by candidates;</w:t>
      </w:r>
    </w:p>
    <w:p w14:paraId="22701775"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submission of documents required in the recruitment procedure by candidates;</w:t>
      </w:r>
    </w:p>
    <w:p w14:paraId="4140AEBB"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verification of documents submitted by candidates;</w:t>
      </w:r>
    </w:p>
    <w:p w14:paraId="697C23DB"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qualification procedure;</w:t>
      </w:r>
    </w:p>
    <w:p w14:paraId="5A788649"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entry into the list of doctoral students or issue of an administrative decision.</w:t>
      </w:r>
    </w:p>
    <w:p w14:paraId="2FC5E050" w14:textId="77777777" w:rsidR="004109BF" w:rsidRPr="00021BF1" w:rsidRDefault="004109BF" w:rsidP="00005C44">
      <w:p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b/>
          <w:bCs/>
          <w:sz w:val="24"/>
          <w:szCs w:val="24"/>
          <w:u w:color="000000"/>
          <w:bdr w:val="nil"/>
          <w:lang w:val="en-GB" w:eastAsia="pl-PL"/>
        </w:rPr>
      </w:pPr>
      <w:bookmarkStart w:id="0" w:name="_Hlk55898744"/>
    </w:p>
    <w:bookmarkEnd w:id="0"/>
    <w:p w14:paraId="7669FB5C"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2</w:t>
      </w:r>
    </w:p>
    <w:p w14:paraId="5ADCE9A3"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Submission of documents</w:t>
      </w:r>
    </w:p>
    <w:p w14:paraId="67FBFDBC"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FF0000"/>
          <w:bdr w:val="nil"/>
          <w:lang w:val="en-GB" w:eastAsia="pl-PL"/>
        </w:rPr>
      </w:pPr>
    </w:p>
    <w:p w14:paraId="4942083D" w14:textId="77777777" w:rsidR="00005C44" w:rsidRPr="00021BF1" w:rsidRDefault="00005C44" w:rsidP="00005C44">
      <w:pPr>
        <w:pBdr>
          <w:top w:val="nil"/>
          <w:left w:val="nil"/>
          <w:bottom w:val="nil"/>
          <w:right w:val="nil"/>
          <w:between w:val="nil"/>
          <w:bar w:val="nil"/>
        </w:pBdr>
        <w:shd w:val="clear" w:color="auto" w:fill="FFFFFF"/>
        <w:tabs>
          <w:tab w:val="left" w:pos="1125"/>
          <w:tab w:val="center" w:pos="4819"/>
        </w:tabs>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9</w:t>
      </w:r>
    </w:p>
    <w:p w14:paraId="0542D811" w14:textId="77777777" w:rsidR="00005C44" w:rsidRPr="00021BF1" w:rsidRDefault="00005C4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is obliged to submit to the Recruitment Committee, through </w:t>
      </w:r>
      <w:r w:rsidRPr="00021BF1">
        <w:rPr>
          <w:rFonts w:ascii="Times New Roman" w:eastAsia="Arial Unicode MS" w:hAnsi="Times New Roman" w:cs="Times New Roman"/>
          <w:color w:val="000000" w:themeColor="text1"/>
          <w:sz w:val="24"/>
          <w:szCs w:val="24"/>
          <w:u w:color="000000"/>
          <w:bdr w:val="nil"/>
          <w:lang w:val="en-GB" w:eastAsia="pl-PL"/>
        </w:rPr>
        <w:t>the Office for Doctoral Students, within the time limit specified in the recruitment schedule, the following documents</w:t>
      </w:r>
      <w:r w:rsidRPr="00021BF1">
        <w:rPr>
          <w:rFonts w:ascii="Times New Roman" w:eastAsia="Arial Unicode MS" w:hAnsi="Times New Roman" w:cs="Times New Roman"/>
          <w:sz w:val="24"/>
          <w:szCs w:val="24"/>
          <w:u w:color="000000"/>
          <w:bdr w:val="nil"/>
          <w:lang w:val="en-GB" w:eastAsia="pl-PL"/>
        </w:rPr>
        <w:t>:</w:t>
      </w:r>
    </w:p>
    <w:p w14:paraId="22481B5E" w14:textId="0D5D390B" w:rsidR="001C2F8E"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an application for admission to the Doctoral School downloaded from the University electronic recruitment system, filed with the Rector through the </w:t>
      </w:r>
      <w:r w:rsidR="001C2F8E" w:rsidRPr="00021BF1">
        <w:rPr>
          <w:rFonts w:ascii="Times New Roman" w:eastAsia="Arial Unicode MS" w:hAnsi="Times New Roman" w:cs="Times New Roman"/>
          <w:sz w:val="24"/>
          <w:szCs w:val="24"/>
          <w:u w:color="000000"/>
          <w:bdr w:val="nil"/>
          <w:lang w:val="en-GB" w:eastAsia="pl-PL"/>
        </w:rPr>
        <w:t>Director of the Doctoral School; the application should include in particular</w:t>
      </w:r>
      <w:r w:rsidRPr="00021BF1">
        <w:rPr>
          <w:rFonts w:ascii="Times New Roman" w:eastAsia="Arial Unicode MS" w:hAnsi="Times New Roman" w:cs="Times New Roman"/>
          <w:sz w:val="24"/>
          <w:szCs w:val="24"/>
          <w:u w:color="FF0000"/>
          <w:bdr w:val="nil"/>
          <w:lang w:val="en-GB" w:eastAsia="pl-PL"/>
        </w:rPr>
        <w:t>: personal details of the candidate, topic of the research project, signature of a proposed supervisor confirming a consent for scientific supervision o</w:t>
      </w:r>
      <w:r w:rsidR="009106BE" w:rsidRPr="00021BF1">
        <w:rPr>
          <w:rFonts w:ascii="Times New Roman" w:eastAsia="Arial Unicode MS" w:hAnsi="Times New Roman" w:cs="Times New Roman"/>
          <w:sz w:val="24"/>
          <w:szCs w:val="24"/>
          <w:u w:color="FF0000"/>
          <w:bdr w:val="nil"/>
          <w:lang w:val="en-GB" w:eastAsia="pl-PL"/>
        </w:rPr>
        <w:t>ver</w:t>
      </w:r>
      <w:r w:rsidRPr="00021BF1">
        <w:rPr>
          <w:rFonts w:ascii="Times New Roman" w:eastAsia="Arial Unicode MS" w:hAnsi="Times New Roman" w:cs="Times New Roman"/>
          <w:sz w:val="24"/>
          <w:szCs w:val="24"/>
          <w:u w:color="FF0000"/>
          <w:bdr w:val="nil"/>
          <w:lang w:val="en-GB" w:eastAsia="pl-PL"/>
        </w:rPr>
        <w:t xml:space="preserve"> preparation of the doctoral</w:t>
      </w:r>
      <w:r w:rsidR="001C2F8E" w:rsidRPr="00021BF1">
        <w:rPr>
          <w:rFonts w:ascii="Times New Roman" w:eastAsia="Arial Unicode MS" w:hAnsi="Times New Roman" w:cs="Times New Roman"/>
          <w:sz w:val="24"/>
          <w:szCs w:val="24"/>
          <w:u w:color="FF0000"/>
          <w:bdr w:val="nil"/>
          <w:lang w:val="en-GB" w:eastAsia="pl-PL"/>
        </w:rPr>
        <w:t xml:space="preserve"> thesis;</w:t>
      </w:r>
    </w:p>
    <w:p w14:paraId="7067B7B9" w14:textId="398A03DB" w:rsidR="00005C44" w:rsidRPr="00021BF1" w:rsidRDefault="001C2F8E"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curriculum vitae (resume) including</w:t>
      </w:r>
      <w:r w:rsidR="00005C44" w:rsidRPr="00021BF1">
        <w:rPr>
          <w:rFonts w:ascii="Times New Roman" w:eastAsia="Arial Unicode MS" w:hAnsi="Times New Roman" w:cs="Times New Roman"/>
          <w:sz w:val="24"/>
          <w:szCs w:val="24"/>
          <w:u w:color="FF0000"/>
          <w:bdr w:val="nil"/>
          <w:lang w:val="en-GB" w:eastAsia="pl-PL"/>
        </w:rPr>
        <w:t xml:space="preserve"> information on education</w:t>
      </w:r>
      <w:r w:rsidRPr="00021BF1">
        <w:rPr>
          <w:rFonts w:ascii="Times New Roman" w:eastAsia="Arial Unicode MS" w:hAnsi="Times New Roman" w:cs="Times New Roman"/>
          <w:sz w:val="24"/>
          <w:szCs w:val="24"/>
          <w:u w:color="FF0000"/>
          <w:bdr w:val="nil"/>
          <w:lang w:val="en-GB" w:eastAsia="pl-PL"/>
        </w:rPr>
        <w:t>, interests</w:t>
      </w:r>
      <w:r w:rsidR="00005C44" w:rsidRPr="00021BF1">
        <w:rPr>
          <w:rFonts w:ascii="Times New Roman" w:eastAsia="Arial Unicode MS" w:hAnsi="Times New Roman" w:cs="Times New Roman"/>
          <w:sz w:val="24"/>
          <w:szCs w:val="24"/>
          <w:u w:color="FF0000"/>
          <w:bdr w:val="nil"/>
          <w:lang w:val="en-GB" w:eastAsia="pl-PL"/>
        </w:rPr>
        <w:t xml:space="preserve"> and scientific achievements of the candidate</w:t>
      </w:r>
      <w:r w:rsidRPr="00021BF1">
        <w:rPr>
          <w:rFonts w:ascii="Times New Roman" w:eastAsia="Arial Unicode MS" w:hAnsi="Times New Roman" w:cs="Times New Roman"/>
          <w:sz w:val="24"/>
          <w:szCs w:val="24"/>
          <w:u w:color="FF0000"/>
          <w:bdr w:val="nil"/>
          <w:lang w:val="en-GB" w:eastAsia="pl-PL"/>
        </w:rPr>
        <w:t xml:space="preserve">, including scientific publications and </w:t>
      </w:r>
      <w:r w:rsidRPr="00021BF1">
        <w:rPr>
          <w:rFonts w:ascii="Times New Roman" w:eastAsia="Arial Unicode MS" w:hAnsi="Times New Roman" w:cs="Times New Roman"/>
          <w:sz w:val="24"/>
          <w:szCs w:val="24"/>
          <w:u w:color="0070C0"/>
          <w:bdr w:val="nil"/>
          <w:lang w:val="en-GB" w:eastAsia="pl-PL"/>
        </w:rPr>
        <w:t>scientific meeting communications for the period of the last five years prior to filing of the application for admission to the Doctoral School</w:t>
      </w:r>
      <w:r w:rsidR="00005C44" w:rsidRPr="00021BF1">
        <w:rPr>
          <w:rFonts w:ascii="Times New Roman" w:eastAsia="Arial Unicode MS" w:hAnsi="Times New Roman" w:cs="Times New Roman"/>
          <w:sz w:val="24"/>
          <w:szCs w:val="24"/>
          <w:u w:color="000000"/>
          <w:bdr w:val="nil"/>
          <w:lang w:val="en-GB" w:eastAsia="pl-PL"/>
        </w:rPr>
        <w:t>;</w:t>
      </w:r>
    </w:p>
    <w:p w14:paraId="56003336" w14:textId="6A8FD571"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original or a certified copy of the diploma of completion of a second-cycle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or a certificate of completion of a second-cycle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and on being awarded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 xml:space="preserve">magister </w:t>
      </w:r>
      <w:proofErr w:type="spellStart"/>
      <w:r w:rsidRPr="00021BF1">
        <w:rPr>
          <w:rFonts w:ascii="Times New Roman" w:eastAsia="Arial Unicode MS" w:hAnsi="Times New Roman" w:cs="Times New Roman"/>
          <w:i/>
          <w:sz w:val="24"/>
          <w:szCs w:val="24"/>
          <w:u w:color="000000"/>
          <w:bdr w:val="nil"/>
          <w:lang w:val="en-GB" w:eastAsia="pl-PL"/>
        </w:rPr>
        <w:t>inżynier</w:t>
      </w:r>
      <w:proofErr w:type="spellEnd"/>
      <w:r w:rsidRPr="00021BF1">
        <w:rPr>
          <w:rFonts w:ascii="Times New Roman" w:eastAsia="Arial Unicode MS" w:hAnsi="Times New Roman" w:cs="Times New Roman"/>
          <w:sz w:val="24"/>
          <w:szCs w:val="24"/>
          <w:u w:color="000000"/>
          <w:bdr w:val="nil"/>
          <w:lang w:val="en-GB" w:eastAsia="pl-PL"/>
        </w:rPr>
        <w:t xml:space="preserve"> or an equivalent title issued by the dean’s office;</w:t>
      </w:r>
    </w:p>
    <w:p w14:paraId="60B973F5" w14:textId="3571E851"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certificate of the grade-point average obtained for a first-cyc</w:t>
      </w:r>
      <w:r w:rsidR="003574FF" w:rsidRPr="00021BF1">
        <w:rPr>
          <w:rFonts w:ascii="Times New Roman" w:eastAsia="Arial Unicode MS" w:hAnsi="Times New Roman" w:cs="Times New Roman"/>
          <w:sz w:val="24"/>
          <w:szCs w:val="24"/>
          <w:u w:color="000000"/>
          <w:bdr w:val="nil"/>
          <w:lang w:val="en-GB" w:eastAsia="pl-PL"/>
        </w:rPr>
        <w:t xml:space="preserve">le and second-cycle </w:t>
      </w:r>
      <w:r w:rsidRPr="00021BF1">
        <w:rPr>
          <w:rFonts w:ascii="Times New Roman" w:eastAsia="Arial Unicode MS" w:hAnsi="Times New Roman" w:cs="Times New Roman"/>
          <w:sz w:val="24"/>
          <w:szCs w:val="24"/>
          <w:u w:color="000000"/>
          <w:bdr w:val="nil"/>
          <w:lang w:val="en-GB" w:eastAsia="pl-PL"/>
        </w:rPr>
        <w:t xml:space="preserve">programme or for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or for programme</w:t>
      </w:r>
      <w:r w:rsidR="003574FF" w:rsidRPr="00021BF1">
        <w:rPr>
          <w:rFonts w:ascii="Times New Roman" w:eastAsia="Arial Unicode MS" w:hAnsi="Times New Roman" w:cs="Times New Roman"/>
          <w:sz w:val="24"/>
          <w:szCs w:val="24"/>
          <w:u w:color="000000"/>
          <w:bdr w:val="nil"/>
          <w:lang w:val="en-GB" w:eastAsia="pl-PL"/>
        </w:rPr>
        <w:t xml:space="preserve"> of studies completed </w:t>
      </w:r>
      <w:r w:rsidRPr="00021BF1">
        <w:rPr>
          <w:rFonts w:ascii="Times New Roman" w:eastAsia="Arial Unicode MS" w:hAnsi="Times New Roman" w:cs="Times New Roman"/>
          <w:sz w:val="24"/>
          <w:szCs w:val="24"/>
          <w:u w:color="000000"/>
          <w:bdr w:val="nil"/>
          <w:lang w:val="en-GB" w:eastAsia="pl-PL"/>
        </w:rPr>
        <w:t xml:space="preserve">abroad and being regarded as equivalent </w:t>
      </w:r>
      <w:r w:rsidR="009106BE" w:rsidRPr="00021BF1">
        <w:rPr>
          <w:rFonts w:ascii="Times New Roman" w:eastAsia="Arial Unicode MS" w:hAnsi="Times New Roman" w:cs="Times New Roman"/>
          <w:sz w:val="24"/>
          <w:szCs w:val="24"/>
          <w:u w:color="000000"/>
          <w:bdr w:val="nil"/>
          <w:lang w:val="en-GB" w:eastAsia="pl-PL"/>
        </w:rPr>
        <w:t xml:space="preserve">to </w:t>
      </w:r>
      <w:r w:rsidRPr="00021BF1">
        <w:rPr>
          <w:rFonts w:ascii="Times New Roman" w:eastAsia="Arial Unicode MS" w:hAnsi="Times New Roman" w:cs="Times New Roman"/>
          <w:sz w:val="24"/>
          <w:szCs w:val="24"/>
          <w:u w:color="000000"/>
          <w:bdr w:val="nil"/>
          <w:lang w:val="en-GB" w:eastAsia="pl-PL"/>
        </w:rPr>
        <w:t>first-cycle and second-cycle programme</w:t>
      </w:r>
      <w:r w:rsidR="009106BE" w:rsidRPr="00021BF1">
        <w:rPr>
          <w:rFonts w:ascii="Times New Roman" w:eastAsia="Arial Unicode MS" w:hAnsi="Times New Roman" w:cs="Times New Roman"/>
          <w:sz w:val="24"/>
          <w:szCs w:val="24"/>
          <w:u w:color="000000"/>
          <w:bdr w:val="nil"/>
          <w:lang w:val="en-GB" w:eastAsia="pl-PL"/>
        </w:rPr>
        <w:t>s</w:t>
      </w:r>
      <w:r w:rsidRPr="00021BF1">
        <w:rPr>
          <w:rFonts w:ascii="Times New Roman" w:eastAsia="Arial Unicode MS" w:hAnsi="Times New Roman" w:cs="Times New Roman"/>
          <w:sz w:val="24"/>
          <w:szCs w:val="24"/>
          <w:u w:color="000000"/>
          <w:bdr w:val="nil"/>
          <w:lang w:val="en-GB" w:eastAsia="pl-PL"/>
        </w:rPr>
        <w:t xml:space="preserve"> or </w:t>
      </w:r>
      <w:r w:rsidR="009106BE"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w:t>
      </w:r>
    </w:p>
    <w:p w14:paraId="45A279EF" w14:textId="22F7BA4E"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an outline of the research project specified in </w:t>
      </w:r>
      <w:r w:rsidR="009106BE" w:rsidRPr="00021BF1">
        <w:rPr>
          <w:rFonts w:ascii="Times New Roman" w:eastAsia="Arial Unicode MS" w:hAnsi="Times New Roman" w:cs="Times New Roman"/>
          <w:sz w:val="24"/>
          <w:szCs w:val="24"/>
          <w:u w:color="FF0000"/>
          <w:bdr w:val="nil"/>
          <w:lang w:val="en-GB" w:eastAsia="pl-PL"/>
        </w:rPr>
        <w:t xml:space="preserve">§ </w:t>
      </w:r>
      <w:r w:rsidRPr="00021BF1">
        <w:rPr>
          <w:rFonts w:ascii="Times New Roman" w:eastAsia="Arial Unicode MS" w:hAnsi="Times New Roman" w:cs="Times New Roman"/>
          <w:sz w:val="24"/>
          <w:szCs w:val="24"/>
          <w:u w:color="FF0000"/>
          <w:bdr w:val="nil"/>
          <w:lang w:val="en-GB" w:eastAsia="pl-PL"/>
        </w:rPr>
        <w:t xml:space="preserve">7 item 3, consisting of up to three A4 pages, </w:t>
      </w:r>
      <w:r w:rsidR="003574FF" w:rsidRPr="00021BF1">
        <w:rPr>
          <w:rFonts w:ascii="Times New Roman" w:eastAsia="Arial Unicode MS" w:hAnsi="Times New Roman" w:cs="Times New Roman"/>
          <w:sz w:val="24"/>
          <w:szCs w:val="24"/>
          <w:u w:color="FF0000"/>
          <w:bdr w:val="nil"/>
          <w:lang w:val="en-GB" w:eastAsia="pl-PL"/>
        </w:rPr>
        <w:t xml:space="preserve">approved by </w:t>
      </w:r>
      <w:r w:rsidRPr="00021BF1">
        <w:rPr>
          <w:rFonts w:ascii="Times New Roman" w:eastAsia="Arial Unicode MS" w:hAnsi="Times New Roman" w:cs="Times New Roman"/>
          <w:sz w:val="24"/>
          <w:szCs w:val="24"/>
          <w:u w:color="FF0000"/>
          <w:bdr w:val="nil"/>
          <w:lang w:val="en-GB" w:eastAsia="pl-PL"/>
        </w:rPr>
        <w:t>the proposed supervisor is located;</w:t>
      </w:r>
    </w:p>
    <w:p w14:paraId="14B31330" w14:textId="4AB21F8E" w:rsidR="003574FF" w:rsidRPr="00021BF1" w:rsidRDefault="003574FF"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 certificate confirming knowledge of another modern foreign language, other than English </w:t>
      </w:r>
      <w:r w:rsidR="001A632C" w:rsidRPr="00021BF1">
        <w:rPr>
          <w:rFonts w:ascii="Times New Roman" w:eastAsia="Arial Unicode MS" w:hAnsi="Times New Roman" w:cs="Times New Roman"/>
          <w:sz w:val="24"/>
          <w:szCs w:val="24"/>
          <w:u w:color="FF0000"/>
          <w:bdr w:val="nil"/>
          <w:lang w:val="en-GB" w:eastAsia="pl-PL"/>
        </w:rPr>
        <w:t xml:space="preserve">language </w:t>
      </w:r>
      <w:r w:rsidRPr="00021BF1">
        <w:rPr>
          <w:rFonts w:ascii="Times New Roman" w:eastAsia="Arial Unicode MS" w:hAnsi="Times New Roman" w:cs="Times New Roman"/>
          <w:sz w:val="24"/>
          <w:szCs w:val="24"/>
          <w:u w:color="FF0000"/>
          <w:bdr w:val="nil"/>
          <w:lang w:val="en-GB" w:eastAsia="pl-PL"/>
        </w:rPr>
        <w:t xml:space="preserve">– if a candidate </w:t>
      </w:r>
      <w:r w:rsidR="001A632C" w:rsidRPr="00021BF1">
        <w:rPr>
          <w:rFonts w:ascii="Times New Roman" w:eastAsia="Arial Unicode MS" w:hAnsi="Times New Roman" w:cs="Times New Roman"/>
          <w:sz w:val="24"/>
          <w:szCs w:val="24"/>
          <w:u w:color="FF0000"/>
          <w:bdr w:val="nil"/>
          <w:lang w:val="en-GB" w:eastAsia="pl-PL"/>
        </w:rPr>
        <w:t>holds</w:t>
      </w:r>
      <w:r w:rsidRPr="00021BF1">
        <w:rPr>
          <w:rFonts w:ascii="Times New Roman" w:eastAsia="Arial Unicode MS" w:hAnsi="Times New Roman" w:cs="Times New Roman"/>
          <w:sz w:val="24"/>
          <w:szCs w:val="24"/>
          <w:u w:color="FF0000"/>
          <w:bdr w:val="nil"/>
          <w:lang w:val="en-GB" w:eastAsia="pl-PL"/>
        </w:rPr>
        <w:t xml:space="preserve"> such a certificate;</w:t>
      </w:r>
    </w:p>
    <w:p w14:paraId="052CB04D" w14:textId="5BD55034"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documents confirming scientific achievements including in particular: cop</w:t>
      </w:r>
      <w:r w:rsidR="003574FF" w:rsidRPr="00021BF1">
        <w:rPr>
          <w:rFonts w:ascii="Times New Roman" w:eastAsia="Arial Unicode MS" w:hAnsi="Times New Roman" w:cs="Times New Roman"/>
          <w:sz w:val="24"/>
          <w:szCs w:val="24"/>
          <w:u w:color="0070C0"/>
          <w:bdr w:val="nil"/>
          <w:lang w:val="en-GB" w:eastAsia="pl-PL"/>
        </w:rPr>
        <w:t xml:space="preserve">ies of scientific publications and </w:t>
      </w:r>
      <w:r w:rsidRPr="00021BF1">
        <w:rPr>
          <w:rFonts w:ascii="Times New Roman" w:eastAsia="Arial Unicode MS" w:hAnsi="Times New Roman" w:cs="Times New Roman"/>
          <w:sz w:val="24"/>
          <w:szCs w:val="24"/>
          <w:u w:color="0070C0"/>
          <w:bdr w:val="nil"/>
          <w:lang w:val="en-GB" w:eastAsia="pl-PL"/>
        </w:rPr>
        <w:t>scientific meeting communications</w:t>
      </w:r>
      <w:r w:rsidR="001A632C" w:rsidRPr="00021BF1">
        <w:rPr>
          <w:rFonts w:ascii="Times New Roman" w:eastAsia="Arial Unicode MS" w:hAnsi="Times New Roman" w:cs="Times New Roman"/>
          <w:sz w:val="24"/>
          <w:szCs w:val="24"/>
          <w:u w:color="0070C0"/>
          <w:bdr w:val="nil"/>
          <w:lang w:val="en-GB" w:eastAsia="pl-PL"/>
        </w:rPr>
        <w:t xml:space="preserve"> for the period of the last five years prior to filing of the application for admission to the Doctoral School</w:t>
      </w:r>
      <w:r w:rsidRPr="00021BF1">
        <w:rPr>
          <w:rFonts w:ascii="Times New Roman" w:eastAsia="Arial Unicode MS" w:hAnsi="Times New Roman" w:cs="Times New Roman"/>
          <w:sz w:val="24"/>
          <w:szCs w:val="24"/>
          <w:u w:color="0070C0"/>
          <w:bdr w:val="nil"/>
          <w:lang w:val="en-GB" w:eastAsia="pl-PL"/>
        </w:rPr>
        <w:t xml:space="preserve">, </w:t>
      </w:r>
      <w:r w:rsidR="001A632C" w:rsidRPr="00021BF1">
        <w:rPr>
          <w:rFonts w:ascii="Times New Roman" w:eastAsia="Arial Unicode MS" w:hAnsi="Times New Roman" w:cs="Times New Roman"/>
          <w:sz w:val="24"/>
          <w:szCs w:val="24"/>
          <w:u w:color="0070C0"/>
          <w:bdr w:val="nil"/>
          <w:lang w:val="en-GB" w:eastAsia="pl-PL"/>
        </w:rPr>
        <w:t xml:space="preserve">copies of </w:t>
      </w:r>
      <w:r w:rsidRPr="00021BF1">
        <w:rPr>
          <w:rFonts w:ascii="Times New Roman" w:eastAsia="Arial Unicode MS" w:hAnsi="Times New Roman" w:cs="Times New Roman"/>
          <w:sz w:val="24"/>
          <w:szCs w:val="24"/>
          <w:u w:color="0070C0"/>
          <w:bdr w:val="nil"/>
          <w:lang w:val="en-GB" w:eastAsia="pl-PL"/>
        </w:rPr>
        <w:t xml:space="preserve">diplomas confirming awards granted by the Student Scientific Society or other scientific societies, awards granted by the Rector to the best students and graduates or awards granted by </w:t>
      </w:r>
      <w:r w:rsidR="001A632C" w:rsidRPr="00021BF1">
        <w:rPr>
          <w:rFonts w:ascii="Times New Roman" w:eastAsia="Arial Unicode MS" w:hAnsi="Times New Roman" w:cs="Times New Roman"/>
          <w:sz w:val="24"/>
          <w:szCs w:val="24"/>
          <w:u w:color="0070C0"/>
          <w:bdr w:val="nil"/>
          <w:lang w:val="en-GB" w:eastAsia="pl-PL"/>
        </w:rPr>
        <w:br/>
      </w:r>
      <w:r w:rsidRPr="00021BF1">
        <w:rPr>
          <w:rFonts w:ascii="Times New Roman" w:eastAsia="Arial Unicode MS" w:hAnsi="Times New Roman" w:cs="Times New Roman"/>
          <w:sz w:val="24"/>
          <w:szCs w:val="24"/>
          <w:u w:color="0070C0"/>
          <w:bdr w:val="nil"/>
          <w:lang w:val="en-GB" w:eastAsia="pl-PL"/>
        </w:rPr>
        <w:t xml:space="preserve">the Minister; </w:t>
      </w:r>
    </w:p>
    <w:p w14:paraId="1E7431B9" w14:textId="77777777"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certificates on:</w:t>
      </w:r>
    </w:p>
    <w:p w14:paraId="6AA43F13" w14:textId="77777777" w:rsidR="00005C44" w:rsidRPr="00021BF1" w:rsidRDefault="00005C44" w:rsidP="00CC1519">
      <w:pPr>
        <w:numPr>
          <w:ilvl w:val="3"/>
          <w:numId w:val="2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participation in student exchange programmes, </w:t>
      </w:r>
    </w:p>
    <w:p w14:paraId="2CB924F5" w14:textId="5A3BFEFD" w:rsidR="001A632C" w:rsidRPr="00021BF1" w:rsidRDefault="001A632C" w:rsidP="00CC1519">
      <w:pPr>
        <w:numPr>
          <w:ilvl w:val="3"/>
          <w:numId w:val="2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completion of post-graduate studies – if a candidate holds such a document;</w:t>
      </w:r>
    </w:p>
    <w:p w14:paraId="7DE4B39D" w14:textId="7C27E40E" w:rsidR="001A632C" w:rsidRPr="00021BF1" w:rsidRDefault="001A632C"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diploma or a certificate on completion of </w:t>
      </w:r>
      <w:r w:rsidR="00A751E5" w:rsidRPr="00021BF1">
        <w:rPr>
          <w:rFonts w:ascii="Times New Roman" w:eastAsia="Arial Unicode MS" w:hAnsi="Times New Roman" w:cs="Times New Roman"/>
          <w:sz w:val="24"/>
          <w:szCs w:val="24"/>
          <w:u w:color="000000"/>
          <w:bdr w:val="nil"/>
          <w:lang w:val="en-GB" w:eastAsia="pl-PL"/>
        </w:rPr>
        <w:t>other</w:t>
      </w:r>
      <w:r w:rsidRPr="00021BF1">
        <w:rPr>
          <w:rFonts w:ascii="Times New Roman" w:eastAsia="Arial Unicode MS" w:hAnsi="Times New Roman" w:cs="Times New Roman"/>
          <w:sz w:val="24"/>
          <w:szCs w:val="24"/>
          <w:u w:color="000000"/>
          <w:bdr w:val="nil"/>
          <w:lang w:val="en-GB" w:eastAsia="pl-PL"/>
        </w:rPr>
        <w:t xml:space="preserve"> </w:t>
      </w:r>
      <w:r w:rsidR="00913813" w:rsidRPr="00021BF1">
        <w:rPr>
          <w:rFonts w:ascii="Times New Roman" w:eastAsia="Arial Unicode MS" w:hAnsi="Times New Roman" w:cs="Times New Roman"/>
          <w:sz w:val="24"/>
          <w:szCs w:val="24"/>
          <w:u w:color="000000"/>
          <w:bdr w:val="nil"/>
          <w:lang w:val="en-GB" w:eastAsia="pl-PL"/>
        </w:rPr>
        <w:t xml:space="preserve">programme of </w:t>
      </w:r>
      <w:r w:rsidRPr="00021BF1">
        <w:rPr>
          <w:rFonts w:ascii="Times New Roman" w:eastAsia="Arial Unicode MS" w:hAnsi="Times New Roman" w:cs="Times New Roman"/>
          <w:sz w:val="24"/>
          <w:szCs w:val="24"/>
          <w:u w:color="000000"/>
          <w:bdr w:val="nil"/>
          <w:lang w:val="en-GB" w:eastAsia="pl-PL"/>
        </w:rPr>
        <w:t>university</w:t>
      </w:r>
      <w:r w:rsidR="00913813" w:rsidRPr="00021BF1">
        <w:rPr>
          <w:rFonts w:ascii="Times New Roman" w:eastAsia="Arial Unicode MS" w:hAnsi="Times New Roman" w:cs="Times New Roman"/>
          <w:sz w:val="24"/>
          <w:szCs w:val="24"/>
          <w:u w:color="000000"/>
          <w:bdr w:val="nil"/>
          <w:lang w:val="en-GB" w:eastAsia="pl-PL"/>
        </w:rPr>
        <w:t xml:space="preserve"> studies</w:t>
      </w:r>
      <w:r w:rsidRPr="00021BF1">
        <w:rPr>
          <w:rFonts w:ascii="Times New Roman" w:eastAsia="Arial Unicode MS" w:hAnsi="Times New Roman" w:cs="Times New Roman"/>
          <w:sz w:val="24"/>
          <w:szCs w:val="24"/>
          <w:u w:color="000000"/>
          <w:bdr w:val="nil"/>
          <w:lang w:val="en-GB" w:eastAsia="pl-PL"/>
        </w:rPr>
        <w:t xml:space="preserve"> - </w:t>
      </w:r>
      <w:r w:rsidRPr="00021BF1">
        <w:rPr>
          <w:rFonts w:ascii="Times New Roman" w:eastAsia="Arial Unicode MS" w:hAnsi="Times New Roman" w:cs="Times New Roman"/>
          <w:sz w:val="24"/>
          <w:szCs w:val="24"/>
          <w:u w:color="FF0000"/>
          <w:bdr w:val="nil"/>
          <w:lang w:val="en-GB" w:eastAsia="pl-PL"/>
        </w:rPr>
        <w:t>if a candidate holds such a document;</w:t>
      </w:r>
    </w:p>
    <w:p w14:paraId="3276B148" w14:textId="77777777"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two recent and signed photos in the format specified for identification documents;</w:t>
      </w:r>
    </w:p>
    <w:p w14:paraId="0E7BE576" w14:textId="77777777"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if a candidate has a certificate of disability degree or a certificate specified in  art. 5 and art. 62 of the Act of 27 August 1997 on Professional and Social Rehabilitation and Employment of Disables Persons – a copy of the certificate.</w:t>
      </w:r>
    </w:p>
    <w:p w14:paraId="4C0FF203" w14:textId="085BEAE5" w:rsidR="00B80964" w:rsidRPr="00021BF1" w:rsidRDefault="00B80964" w:rsidP="00CC1519">
      <w:pPr>
        <w:widowControl w:val="0"/>
        <w:numPr>
          <w:ilvl w:val="0"/>
          <w:numId w:val="2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 candidate who is also a participant of doctoral studies programme conducted at </w:t>
      </w:r>
      <w:r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sz w:val="24"/>
          <w:szCs w:val="24"/>
          <w:u w:color="FF0000"/>
          <w:bdr w:val="nil"/>
          <w:lang w:val="en-GB" w:eastAsia="pl-PL"/>
        </w:rPr>
        <w:lastRenderedPageBreak/>
        <w:t xml:space="preserve">the University is obliged to indicate, in </w:t>
      </w:r>
      <w:r w:rsidR="00704B20" w:rsidRPr="00021BF1">
        <w:rPr>
          <w:rFonts w:ascii="Times New Roman" w:eastAsia="Arial Unicode MS" w:hAnsi="Times New Roman" w:cs="Times New Roman"/>
          <w:sz w:val="24"/>
          <w:szCs w:val="24"/>
          <w:u w:color="FF0000"/>
          <w:bdr w:val="nil"/>
          <w:lang w:val="en-GB" w:eastAsia="pl-PL"/>
        </w:rPr>
        <w:t>the</w:t>
      </w:r>
      <w:r w:rsidRPr="00021BF1">
        <w:rPr>
          <w:rFonts w:ascii="Times New Roman" w:eastAsia="Arial Unicode MS" w:hAnsi="Times New Roman" w:cs="Times New Roman"/>
          <w:sz w:val="24"/>
          <w:szCs w:val="24"/>
          <w:u w:color="FF0000"/>
          <w:bdr w:val="nil"/>
          <w:lang w:val="en-GB" w:eastAsia="pl-PL"/>
        </w:rPr>
        <w:t xml:space="preserve"> application specified in item 1 point 1, the topic of his/her research project other than the topic of the doctoral thesis prepared during his/her doctoral programme, as well as a proposed supervisor other than the supervisor providing scientific supervision </w:t>
      </w:r>
      <w:r w:rsidR="00704B20" w:rsidRPr="00021BF1">
        <w:rPr>
          <w:rFonts w:ascii="Times New Roman" w:eastAsia="Arial Unicode MS" w:hAnsi="Times New Roman" w:cs="Times New Roman"/>
          <w:sz w:val="24"/>
          <w:szCs w:val="24"/>
          <w:u w:color="FF0000"/>
          <w:bdr w:val="nil"/>
          <w:lang w:val="en-GB" w:eastAsia="pl-PL"/>
        </w:rPr>
        <w:t>over</w:t>
      </w:r>
      <w:r w:rsidRPr="00021BF1">
        <w:rPr>
          <w:rFonts w:ascii="Times New Roman" w:eastAsia="Arial Unicode MS" w:hAnsi="Times New Roman" w:cs="Times New Roman"/>
          <w:sz w:val="24"/>
          <w:szCs w:val="24"/>
          <w:u w:color="FF0000"/>
          <w:bdr w:val="nil"/>
          <w:lang w:val="en-GB" w:eastAsia="pl-PL"/>
        </w:rPr>
        <w:t xml:space="preserve"> preparation of the doctoral thesis during the doctoral studies.</w:t>
      </w:r>
    </w:p>
    <w:p w14:paraId="1AC44638" w14:textId="4FDA6E97" w:rsidR="00B80964" w:rsidRPr="00021BF1" w:rsidRDefault="00B8096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specified in </w:t>
      </w:r>
      <w:r w:rsidR="00704B20"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 2 is obliged to submit the original or a certified copy of the diploma of completion of a first-cycle programme or a certificate of completion of </w:t>
      </w:r>
      <w:r w:rsidRPr="00021BF1">
        <w:rPr>
          <w:rFonts w:ascii="Times New Roman" w:eastAsia="Arial Unicode MS" w:hAnsi="Times New Roman" w:cs="Times New Roman"/>
          <w:sz w:val="24"/>
          <w:szCs w:val="24"/>
          <w:u w:color="000000"/>
          <w:bdr w:val="nil"/>
          <w:lang w:val="en-GB" w:eastAsia="pl-PL"/>
        </w:rPr>
        <w:br/>
        <w:t xml:space="preserve">a first-cycle programme or a certificate of completion of the third year of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full-cycle programme issued by the dean’s office, and a summary of his/her earlier scientific achievements along with the dean’s opinion as well as a list and copies of articles already published or accepted for publication and related to the conducted research studies.</w:t>
      </w:r>
    </w:p>
    <w:p w14:paraId="76C67FBF" w14:textId="7C6800B2" w:rsidR="00B80964" w:rsidRPr="00021BF1" w:rsidRDefault="00B8096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holding a diploma of studies completed abroad which, in compliance with the provisions of the Act, confirms education at the level equivalent to a second–cycle programme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in the Republic of Poland, or regarded as equivalent to a Polish diploma of completion of a second-cycle programme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and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 xml:space="preserve">magister </w:t>
      </w:r>
      <w:proofErr w:type="spellStart"/>
      <w:r w:rsidRPr="00021BF1">
        <w:rPr>
          <w:rFonts w:ascii="Times New Roman" w:eastAsia="Arial Unicode MS" w:hAnsi="Times New Roman" w:cs="Times New Roman"/>
          <w:i/>
          <w:sz w:val="24"/>
          <w:szCs w:val="24"/>
          <w:u w:color="000000"/>
          <w:bdr w:val="nil"/>
          <w:lang w:val="en-GB" w:eastAsia="pl-PL"/>
        </w:rPr>
        <w:t>inżynier</w:t>
      </w:r>
      <w:proofErr w:type="spellEnd"/>
      <w:r w:rsidRPr="00021BF1">
        <w:rPr>
          <w:rFonts w:ascii="Times New Roman" w:eastAsia="Arial Unicode MS" w:hAnsi="Times New Roman" w:cs="Times New Roman"/>
          <w:sz w:val="24"/>
          <w:szCs w:val="24"/>
          <w:u w:color="000000"/>
          <w:bdr w:val="nil"/>
          <w:lang w:val="en-GB" w:eastAsia="pl-PL"/>
        </w:rPr>
        <w:t xml:space="preserve"> or an equivalent title, is obliged to submit:</w:t>
      </w:r>
    </w:p>
    <w:p w14:paraId="381FC570" w14:textId="77777777" w:rsidR="00B80964" w:rsidRPr="00021BF1" w:rsidRDefault="00B80964" w:rsidP="00CC1519">
      <w:pPr>
        <w:numPr>
          <w:ilvl w:val="0"/>
          <w:numId w:val="3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diploma which is authenticated or has an Apostille clause enclosed</w:t>
      </w:r>
      <w:r w:rsidRPr="00021BF1">
        <w:rPr>
          <w:rFonts w:ascii="Times New Roman" w:eastAsia="Arial Unicode MS" w:hAnsi="Times New Roman" w:cs="Times New Roman"/>
          <w:sz w:val="24"/>
          <w:szCs w:val="24"/>
          <w:u w:color="000000"/>
          <w:bdr w:val="nil"/>
          <w:shd w:val="clear" w:color="auto" w:fill="FFFFFF"/>
          <w:lang w:val="en-GB" w:eastAsia="pl-PL"/>
        </w:rPr>
        <w:t>,</w:t>
      </w:r>
    </w:p>
    <w:p w14:paraId="598D6826" w14:textId="2CCD669E" w:rsidR="00B80964" w:rsidRPr="00021BF1" w:rsidRDefault="00B80964" w:rsidP="00CC1519">
      <w:pPr>
        <w:numPr>
          <w:ilvl w:val="0"/>
          <w:numId w:val="3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certificate of recognition, under the recognition procedure, of the equivalence of </w:t>
      </w:r>
      <w:r w:rsidRPr="00021BF1">
        <w:rPr>
          <w:rFonts w:ascii="Times New Roman" w:eastAsia="Arial Unicode MS" w:hAnsi="Times New Roman" w:cs="Times New Roman"/>
          <w:sz w:val="24"/>
          <w:szCs w:val="24"/>
          <w:u w:color="000000"/>
          <w:bdr w:val="nil"/>
          <w:lang w:val="en-GB" w:eastAsia="pl-PL"/>
        </w:rPr>
        <w:br/>
        <w:t xml:space="preserve">the diploma with a relevant Polish diploma of </w:t>
      </w:r>
      <w:r w:rsidR="00704B20" w:rsidRPr="00021BF1">
        <w:rPr>
          <w:rFonts w:ascii="Times New Roman" w:eastAsia="Arial Unicode MS" w:hAnsi="Times New Roman" w:cs="Times New Roman"/>
          <w:sz w:val="24"/>
          <w:szCs w:val="24"/>
          <w:u w:color="000000"/>
          <w:bdr w:val="nil"/>
          <w:lang w:val="en-GB" w:eastAsia="pl-PL"/>
        </w:rPr>
        <w:t xml:space="preserve">completion of </w:t>
      </w:r>
      <w:r w:rsidRPr="00021BF1">
        <w:rPr>
          <w:rFonts w:ascii="Times New Roman" w:eastAsia="Arial Unicode MS" w:hAnsi="Times New Roman" w:cs="Times New Roman"/>
          <w:sz w:val="24"/>
          <w:szCs w:val="24"/>
          <w:u w:color="000000"/>
          <w:bdr w:val="nil"/>
          <w:lang w:val="en-GB" w:eastAsia="pl-PL"/>
        </w:rPr>
        <w:t>studies and the professional title</w:t>
      </w:r>
      <w:r w:rsidR="00006ABA"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if they are required under the law.</w:t>
      </w:r>
    </w:p>
    <w:p w14:paraId="20E15226" w14:textId="784DEC09" w:rsidR="00B80964" w:rsidRPr="00021BF1" w:rsidRDefault="00B80964" w:rsidP="00CC1519">
      <w:pPr>
        <w:widowControl w:val="0"/>
        <w:numPr>
          <w:ilvl w:val="0"/>
          <w:numId w:val="3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Documents drawn up in a foreign language should be submitted along with sworn translation into Polish done by a certified translator</w:t>
      </w:r>
      <w:r w:rsidR="00704B20" w:rsidRPr="00021BF1">
        <w:rPr>
          <w:rFonts w:ascii="Times New Roman" w:eastAsia="Arial Unicode MS" w:hAnsi="Times New Roman" w:cs="Times New Roman"/>
          <w:sz w:val="24"/>
          <w:szCs w:val="24"/>
          <w:u w:color="000000"/>
          <w:bdr w:val="nil"/>
          <w:lang w:val="en-GB" w:eastAsia="pl-PL"/>
        </w:rPr>
        <w:t>, subject to item 6</w:t>
      </w:r>
      <w:r w:rsidRPr="00021BF1">
        <w:rPr>
          <w:rFonts w:ascii="Times New Roman" w:eastAsia="Arial Unicode MS" w:hAnsi="Times New Roman" w:cs="Times New Roman"/>
          <w:sz w:val="24"/>
          <w:szCs w:val="24"/>
          <w:u w:color="000000"/>
          <w:bdr w:val="nil"/>
          <w:lang w:val="en-GB" w:eastAsia="pl-PL"/>
        </w:rPr>
        <w:t>.</w:t>
      </w:r>
    </w:p>
    <w:p w14:paraId="6064FF37" w14:textId="1F285A2D" w:rsidR="00704B20" w:rsidRPr="00021BF1" w:rsidRDefault="00704B20" w:rsidP="00CC1519">
      <w:pPr>
        <w:widowControl w:val="0"/>
        <w:numPr>
          <w:ilvl w:val="0"/>
          <w:numId w:val="3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Documents drawn up in a foreign language other than English language </w:t>
      </w:r>
      <w:r w:rsidR="00115914" w:rsidRPr="00021BF1">
        <w:rPr>
          <w:rFonts w:ascii="Times New Roman" w:eastAsia="Arial Unicode MS" w:hAnsi="Times New Roman" w:cs="Times New Roman"/>
          <w:sz w:val="24"/>
          <w:szCs w:val="24"/>
          <w:u w:color="000000"/>
          <w:bdr w:val="nil"/>
          <w:lang w:val="en-GB" w:eastAsia="pl-PL"/>
        </w:rPr>
        <w:t>shall</w:t>
      </w:r>
      <w:r w:rsidRPr="00021BF1">
        <w:rPr>
          <w:rFonts w:ascii="Times New Roman" w:eastAsia="Arial Unicode MS" w:hAnsi="Times New Roman" w:cs="Times New Roman"/>
          <w:sz w:val="24"/>
          <w:szCs w:val="24"/>
          <w:u w:color="000000"/>
          <w:bdr w:val="nil"/>
          <w:lang w:val="en-GB" w:eastAsia="pl-PL"/>
        </w:rPr>
        <w:t xml:space="preserve"> be accepted provided that they are submitted along with English translation thereof. </w:t>
      </w:r>
    </w:p>
    <w:p w14:paraId="7F193532" w14:textId="77777777" w:rsidR="00B80964" w:rsidRPr="00021BF1" w:rsidRDefault="00B80964" w:rsidP="00CC1519">
      <w:pPr>
        <w:widowControl w:val="0"/>
        <w:numPr>
          <w:ilvl w:val="0"/>
          <w:numId w:val="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In the case of submitting a certificate of completion of studies specified in item 1 point 2</w:t>
      </w:r>
      <w:r w:rsidRPr="00021BF1">
        <w:rPr>
          <w:rFonts w:ascii="Times New Roman" w:eastAsia="Arial Unicode MS" w:hAnsi="Times New Roman" w:cs="Times New Roman"/>
          <w:sz w:val="24"/>
          <w:szCs w:val="24"/>
          <w:u w:color="FF0000"/>
          <w:bdr w:val="nil"/>
          <w:lang w:val="en-GB" w:eastAsia="pl-PL"/>
        </w:rPr>
        <w:br/>
        <w:t xml:space="preserve">and item 3, a candidate is obliged to submit his/her diploma of completion of studies or </w:t>
      </w:r>
      <w:r w:rsidRPr="00021BF1">
        <w:rPr>
          <w:rFonts w:ascii="Times New Roman" w:eastAsia="Arial Unicode MS" w:hAnsi="Times New Roman" w:cs="Times New Roman"/>
          <w:sz w:val="24"/>
          <w:szCs w:val="24"/>
          <w:u w:color="FF0000"/>
          <w:bdr w:val="nil"/>
          <w:lang w:val="en-GB" w:eastAsia="pl-PL"/>
        </w:rPr>
        <w:br/>
        <w:t>a certified copy thereof to the Office for Doctoral Students immediately after such documents are obtained.</w:t>
      </w:r>
    </w:p>
    <w:p w14:paraId="051AC49E" w14:textId="77777777" w:rsidR="00B80964" w:rsidRPr="00021BF1" w:rsidRDefault="00B80964" w:rsidP="00B80964">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en-GB" w:eastAsia="pl-PL"/>
        </w:rPr>
      </w:pPr>
    </w:p>
    <w:p w14:paraId="6EF581D7" w14:textId="77777777" w:rsidR="00B80964" w:rsidRPr="00021BF1" w:rsidRDefault="00B80964" w:rsidP="00B80964">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10</w:t>
      </w:r>
    </w:p>
    <w:p w14:paraId="5B8307E5" w14:textId="77777777" w:rsidR="00B80964" w:rsidRPr="00021BF1" w:rsidRDefault="00B80964" w:rsidP="00B80964">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Immediately after being qualified for admission to the Doctoral School, each candidate is obliged to submit a medical certificate confirming that there are no obstacles for taking up studies at </w:t>
      </w:r>
      <w:r w:rsidRPr="00021BF1">
        <w:rPr>
          <w:rFonts w:ascii="Times New Roman" w:eastAsia="Arial Unicode MS" w:hAnsi="Times New Roman" w:cs="Times New Roman"/>
          <w:sz w:val="24"/>
          <w:szCs w:val="24"/>
          <w:u w:color="FF0000"/>
          <w:bdr w:val="nil"/>
          <w:lang w:val="en-GB" w:eastAsia="pl-PL"/>
        </w:rPr>
        <w:br/>
        <w:t>the Doctoral School to the Office for Doctoral Students. Failure to fulfil the obligation shall result in not allowing the candidate to participate in classes held at the Doctoral School.</w:t>
      </w:r>
    </w:p>
    <w:p w14:paraId="62EEE627" w14:textId="77777777" w:rsidR="00D42DE6" w:rsidRPr="00021BF1" w:rsidRDefault="00D42DE6" w:rsidP="00D77E33">
      <w:pPr>
        <w:pBdr>
          <w:top w:val="nil"/>
          <w:left w:val="nil"/>
          <w:bottom w:val="nil"/>
          <w:right w:val="nil"/>
          <w:between w:val="nil"/>
          <w:bar w:val="nil"/>
        </w:pBdr>
        <w:tabs>
          <w:tab w:val="left" w:pos="284"/>
        </w:tabs>
        <w:spacing w:after="0" w:line="240" w:lineRule="auto"/>
        <w:ind w:left="284" w:hanging="284"/>
        <w:rPr>
          <w:rFonts w:ascii="Times New Roman" w:eastAsia="Arial Unicode MS" w:hAnsi="Times New Roman" w:cs="Times New Roman"/>
          <w:sz w:val="24"/>
          <w:szCs w:val="24"/>
          <w:u w:color="FF0000"/>
          <w:bdr w:val="nil"/>
          <w:lang w:val="en-GB" w:eastAsia="pl-PL"/>
        </w:rPr>
      </w:pPr>
    </w:p>
    <w:p w14:paraId="02005883" w14:textId="77777777" w:rsidR="00D42DE6" w:rsidRPr="00021BF1" w:rsidRDefault="00D42DE6" w:rsidP="00D77E3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11</w:t>
      </w:r>
    </w:p>
    <w:p w14:paraId="42FA41BC" w14:textId="311C39B7"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documents specified in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should be submitted by </w:t>
      </w:r>
      <w:r w:rsidR="001B0C04" w:rsidRPr="00021BF1">
        <w:rPr>
          <w:rFonts w:ascii="Times New Roman" w:eastAsia="Arial Unicode MS" w:hAnsi="Times New Roman" w:cs="Times New Roman"/>
          <w:sz w:val="24"/>
          <w:szCs w:val="24"/>
          <w:u w:color="000000"/>
          <w:bdr w:val="nil"/>
          <w:lang w:val="en-GB" w:eastAsia="pl-PL"/>
        </w:rPr>
        <w:t>each candidate</w:t>
      </w:r>
      <w:r w:rsidRPr="00021BF1">
        <w:rPr>
          <w:rFonts w:ascii="Times New Roman" w:eastAsia="Arial Unicode MS" w:hAnsi="Times New Roman" w:cs="Times New Roman"/>
          <w:sz w:val="24"/>
          <w:szCs w:val="24"/>
          <w:u w:color="000000"/>
          <w:bdr w:val="nil"/>
          <w:lang w:val="en-GB" w:eastAsia="pl-PL"/>
        </w:rPr>
        <w:t xml:space="preserve"> personally to the Office for Doctoral Students or sent to its address, subject to items 2 and 3</w:t>
      </w:r>
      <w:r w:rsidRPr="00021BF1">
        <w:rPr>
          <w:rFonts w:ascii="Times New Roman" w:eastAsia="Arial Unicode MS" w:hAnsi="Times New Roman" w:cs="Times New Roman"/>
          <w:sz w:val="24"/>
          <w:szCs w:val="24"/>
          <w:u w:color="FF0000"/>
          <w:bdr w:val="nil"/>
          <w:lang w:val="en-GB" w:eastAsia="pl-PL"/>
        </w:rPr>
        <w:t>.</w:t>
      </w:r>
    </w:p>
    <w:p w14:paraId="15B88E9C" w14:textId="1E5FF0DF"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time limitation for submitting documents specified in the recruitment schedule is the final date for submission thereof to the Office for Doctoral Students or sending or filing </w:t>
      </w:r>
      <w:r w:rsidRPr="00021BF1">
        <w:rPr>
          <w:rFonts w:ascii="Times New Roman" w:eastAsia="Arial Unicode MS" w:hAnsi="Times New Roman" w:cs="Times New Roman"/>
          <w:sz w:val="24"/>
          <w:szCs w:val="24"/>
          <w:u w:color="000000"/>
          <w:bdr w:val="nil"/>
          <w:lang w:val="en-GB" w:eastAsia="pl-PL"/>
        </w:rPr>
        <w:br/>
        <w:t xml:space="preserve">the documents as specified in art. 57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of the Act of 14 June 1960 – Administrative Procedure Code; it particularly applies to sending documents via </w:t>
      </w:r>
      <w:proofErr w:type="spellStart"/>
      <w:r w:rsidRPr="00021BF1">
        <w:rPr>
          <w:rFonts w:ascii="Times New Roman" w:eastAsia="Arial Unicode MS" w:hAnsi="Times New Roman" w:cs="Times New Roman"/>
          <w:i/>
          <w:sz w:val="24"/>
          <w:szCs w:val="24"/>
          <w:u w:color="000000"/>
          <w:bdr w:val="nil"/>
          <w:lang w:val="en-GB" w:eastAsia="pl-PL"/>
        </w:rPr>
        <w:t>Poczta</w:t>
      </w:r>
      <w:proofErr w:type="spellEnd"/>
      <w:r w:rsidRPr="00021BF1">
        <w:rPr>
          <w:rFonts w:ascii="Times New Roman" w:eastAsia="Arial Unicode MS" w:hAnsi="Times New Roman" w:cs="Times New Roman"/>
          <w:i/>
          <w:sz w:val="24"/>
          <w:szCs w:val="24"/>
          <w:u w:color="000000"/>
          <w:bdr w:val="nil"/>
          <w:lang w:val="en-GB" w:eastAsia="pl-PL"/>
        </w:rPr>
        <w:t xml:space="preserve"> </w:t>
      </w:r>
      <w:proofErr w:type="spellStart"/>
      <w:r w:rsidRPr="00021BF1">
        <w:rPr>
          <w:rFonts w:ascii="Times New Roman" w:eastAsia="Arial Unicode MS" w:hAnsi="Times New Roman" w:cs="Times New Roman"/>
          <w:i/>
          <w:sz w:val="24"/>
          <w:szCs w:val="24"/>
          <w:u w:color="000000"/>
          <w:bdr w:val="nil"/>
          <w:lang w:val="en-GB" w:eastAsia="pl-PL"/>
        </w:rPr>
        <w:t>Polska</w:t>
      </w:r>
      <w:proofErr w:type="spellEnd"/>
      <w:r w:rsidRPr="00021BF1">
        <w:rPr>
          <w:rFonts w:ascii="Times New Roman" w:eastAsia="Arial Unicode MS" w:hAnsi="Times New Roman" w:cs="Times New Roman"/>
          <w:sz w:val="24"/>
          <w:szCs w:val="24"/>
          <w:u w:color="000000"/>
          <w:bdr w:val="nil"/>
          <w:lang w:val="en-GB" w:eastAsia="pl-PL"/>
        </w:rPr>
        <w:t xml:space="preserve"> office of an operator defined within the meaning of the Act of 23 November 2012 – Post Office Law. </w:t>
      </w:r>
    </w:p>
    <w:p w14:paraId="6443AAD2" w14:textId="0F95BF2D"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the case of foreigners, it is acceptable to send scans of the documents specified in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via electronic mail, provided that they are sent within the time limit set in the recruitment schedule, and </w:t>
      </w:r>
      <w:r w:rsidR="001B0C04" w:rsidRPr="00021BF1">
        <w:rPr>
          <w:rFonts w:ascii="Times New Roman" w:eastAsia="Arial Unicode MS" w:hAnsi="Times New Roman" w:cs="Times New Roman"/>
          <w:sz w:val="24"/>
          <w:szCs w:val="24"/>
          <w:u w:color="000000"/>
          <w:bdr w:val="nil"/>
          <w:lang w:val="en-GB" w:eastAsia="pl-PL"/>
        </w:rPr>
        <w:t xml:space="preserve">the original documents are submitted to the Recruitment Committee through the Office for Doctoral Students not later than within four days following publication of the list of candidates qualified for admission to the Doctoral School. </w:t>
      </w:r>
      <w:r w:rsidRPr="00021BF1">
        <w:rPr>
          <w:rFonts w:ascii="Times New Roman" w:eastAsia="Arial Unicode MS" w:hAnsi="Times New Roman" w:cs="Times New Roman"/>
          <w:sz w:val="24"/>
          <w:szCs w:val="24"/>
          <w:u w:color="000000"/>
          <w:bdr w:val="nil"/>
          <w:lang w:val="en-GB" w:eastAsia="pl-PL"/>
        </w:rPr>
        <w:t>In such a case the date of sending an e-mail with scans of documents enclosed is deemed to be the date of filing thereof</w:t>
      </w:r>
      <w:r w:rsidRPr="00021BF1">
        <w:rPr>
          <w:rFonts w:ascii="Times New Roman" w:eastAsia="Arial Unicode MS" w:hAnsi="Times New Roman" w:cs="Times New Roman"/>
          <w:sz w:val="24"/>
          <w:szCs w:val="24"/>
          <w:u w:color="FF0000"/>
          <w:bdr w:val="nil"/>
          <w:lang w:val="en-GB" w:eastAsia="pl-PL"/>
        </w:rPr>
        <w:t>.</w:t>
      </w:r>
    </w:p>
    <w:p w14:paraId="12FD2451" w14:textId="06F44EBE"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Submission of the documents specified in </w:t>
      </w:r>
      <w:r w:rsidR="001B0C04" w:rsidRPr="00021BF1">
        <w:rPr>
          <w:rFonts w:ascii="Times New Roman" w:eastAsia="Arial Unicode MS" w:hAnsi="Times New Roman" w:cs="Times New Roman"/>
          <w:sz w:val="24"/>
          <w:szCs w:val="24"/>
          <w:u w:color="FF0000"/>
          <w:bdr w:val="nil"/>
          <w:lang w:val="en-GB" w:eastAsia="pl-PL"/>
        </w:rPr>
        <w:t>§ 9</w:t>
      </w:r>
      <w:r w:rsidRPr="00021BF1">
        <w:rPr>
          <w:rFonts w:ascii="Times New Roman" w:eastAsia="Arial Unicode MS" w:hAnsi="Times New Roman" w:cs="Times New Roman"/>
          <w:sz w:val="24"/>
          <w:szCs w:val="24"/>
          <w:u w:color="FF0000"/>
          <w:bdr w:val="nil"/>
          <w:lang w:val="en-GB" w:eastAsia="pl-PL"/>
        </w:rPr>
        <w:t xml:space="preserve"> after the time limit set in the recruitment schedule results in passing a decision on rejecting an application for admission to the Doctoral School</w:t>
      </w:r>
      <w:r w:rsidRPr="00021BF1">
        <w:rPr>
          <w:rFonts w:ascii="Times New Roman" w:eastAsia="Arial Unicode MS" w:hAnsi="Times New Roman" w:cs="Times New Roman"/>
          <w:sz w:val="24"/>
          <w:szCs w:val="24"/>
          <w:u w:color="000000"/>
          <w:bdr w:val="nil"/>
          <w:lang w:val="en-GB" w:eastAsia="pl-PL"/>
        </w:rPr>
        <w:t>.</w:t>
      </w:r>
    </w:p>
    <w:p w14:paraId="501497AB" w14:textId="1A010BD0" w:rsidR="00E249ED"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When submitting documents to the Office for Doctoral Students</w:t>
      </w:r>
      <w:r w:rsidR="00090F17" w:rsidRPr="00021BF1">
        <w:rPr>
          <w:rFonts w:ascii="Times New Roman" w:eastAsia="Arial Unicode MS" w:hAnsi="Times New Roman" w:cs="Times New Roman"/>
          <w:sz w:val="24"/>
          <w:szCs w:val="24"/>
          <w:u w:color="000000"/>
          <w:bdr w:val="nil"/>
          <w:lang w:val="en-GB" w:eastAsia="pl-PL"/>
        </w:rPr>
        <w:t>,</w:t>
      </w:r>
      <w:r w:rsidRPr="00021BF1">
        <w:rPr>
          <w:rFonts w:ascii="Times New Roman" w:eastAsia="Arial Unicode MS" w:hAnsi="Times New Roman" w:cs="Times New Roman"/>
          <w:sz w:val="24"/>
          <w:szCs w:val="24"/>
          <w:u w:color="000000"/>
          <w:bdr w:val="nil"/>
          <w:lang w:val="en-GB" w:eastAsia="pl-PL"/>
        </w:rPr>
        <w:t xml:space="preserve"> each candidate is obliged to produce his/her identity document. </w:t>
      </w:r>
    </w:p>
    <w:p w14:paraId="181C3D40" w14:textId="77777777" w:rsidR="00C62B65" w:rsidRPr="00021BF1" w:rsidRDefault="00C62B65"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2F269B7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3</w:t>
      </w:r>
    </w:p>
    <w:p w14:paraId="7726ADAB"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xml:space="preserve">Document verification, inclusion in the qualification procedure </w:t>
      </w:r>
    </w:p>
    <w:p w14:paraId="21E174FB"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1517E66"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12</w:t>
      </w:r>
    </w:p>
    <w:p w14:paraId="0E6AF842" w14:textId="77777777"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Documents submitted by candidates in the recruitment procedure are verified by </w:t>
      </w:r>
      <w:r w:rsidRPr="00021BF1">
        <w:rPr>
          <w:rFonts w:ascii="Times New Roman" w:eastAsia="Arial Unicode MS" w:hAnsi="Times New Roman" w:cs="Times New Roman"/>
          <w:sz w:val="24"/>
          <w:szCs w:val="24"/>
          <w:u w:color="FF0000"/>
          <w:bdr w:val="nil"/>
          <w:lang w:val="en-GB" w:eastAsia="pl-PL"/>
        </w:rPr>
        <w:br/>
        <w:t xml:space="preserve">the Recruitment Committee. </w:t>
      </w:r>
    </w:p>
    <w:p w14:paraId="38C2B05A" w14:textId="0B019FCF"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Following the verification of documents, the Recruitment Committee admits candidates who meet</w:t>
      </w:r>
      <w:r w:rsidR="00A0332A" w:rsidRPr="00021BF1">
        <w:rPr>
          <w:rFonts w:ascii="Times New Roman" w:eastAsia="Arial Unicode MS" w:hAnsi="Times New Roman" w:cs="Times New Roman"/>
          <w:sz w:val="24"/>
          <w:szCs w:val="24"/>
          <w:u w:color="000000"/>
          <w:bdr w:val="nil"/>
          <w:lang w:val="en-GB" w:eastAsia="pl-PL"/>
        </w:rPr>
        <w:t xml:space="preserve"> the requirements specified in § </w:t>
      </w:r>
      <w:r w:rsidRPr="00021BF1">
        <w:rPr>
          <w:rFonts w:ascii="Times New Roman" w:eastAsia="Arial Unicode MS" w:hAnsi="Times New Roman" w:cs="Times New Roman"/>
          <w:sz w:val="24"/>
          <w:szCs w:val="24"/>
          <w:u w:color="000000"/>
          <w:bdr w:val="nil"/>
          <w:lang w:val="en-GB" w:eastAsia="pl-PL"/>
        </w:rPr>
        <w:t>5 items 1-3 to the qualification procedure, including the qualification examinations.</w:t>
      </w:r>
    </w:p>
    <w:p w14:paraId="1FF44543" w14:textId="68D6C7A3"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documents filed in the recruitment procedure are incomplete, the Recruitment Committee demands that a candidate submits the missing documents within </w:t>
      </w:r>
      <w:r w:rsidR="00A0332A" w:rsidRPr="00021BF1">
        <w:rPr>
          <w:rFonts w:ascii="Times New Roman" w:eastAsia="Arial Unicode MS" w:hAnsi="Times New Roman" w:cs="Times New Roman"/>
          <w:sz w:val="24"/>
          <w:szCs w:val="24"/>
          <w:u w:color="000000"/>
          <w:bdr w:val="nil"/>
          <w:lang w:val="en-GB" w:eastAsia="pl-PL"/>
        </w:rPr>
        <w:t>seven</w:t>
      </w:r>
      <w:r w:rsidRPr="00021BF1">
        <w:rPr>
          <w:rFonts w:ascii="Times New Roman" w:eastAsia="Arial Unicode MS" w:hAnsi="Times New Roman" w:cs="Times New Roman"/>
          <w:sz w:val="24"/>
          <w:szCs w:val="24"/>
          <w:u w:color="000000"/>
          <w:bdr w:val="nil"/>
          <w:lang w:val="en-GB" w:eastAsia="pl-PL"/>
        </w:rPr>
        <w:t xml:space="preserve"> days following the date of serving a relevant notice. Failure to meet this obligation within the set time limit results in </w:t>
      </w:r>
      <w:r w:rsidR="00A0332A" w:rsidRPr="00021BF1">
        <w:rPr>
          <w:rFonts w:ascii="Times New Roman" w:eastAsia="Arial Unicode MS" w:hAnsi="Times New Roman" w:cs="Times New Roman"/>
          <w:sz w:val="24"/>
          <w:szCs w:val="24"/>
          <w:u w:color="000000"/>
          <w:bdr w:val="nil"/>
          <w:lang w:val="en-GB" w:eastAsia="pl-PL"/>
        </w:rPr>
        <w:t xml:space="preserve">rejecting the application and thus, </w:t>
      </w:r>
      <w:r w:rsidRPr="00021BF1">
        <w:rPr>
          <w:rFonts w:ascii="Times New Roman" w:eastAsia="Arial Unicode MS" w:hAnsi="Times New Roman" w:cs="Times New Roman"/>
          <w:sz w:val="24"/>
          <w:szCs w:val="24"/>
          <w:u w:color="000000"/>
          <w:bdr w:val="nil"/>
          <w:lang w:val="en-GB" w:eastAsia="pl-PL"/>
        </w:rPr>
        <w:t>not admitting the candidate to the recruitment procedure.</w:t>
      </w:r>
    </w:p>
    <w:p w14:paraId="7911E9A3" w14:textId="5D7414F1"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Recruitment Committee notifies </w:t>
      </w:r>
      <w:r w:rsidR="00A0332A" w:rsidRPr="00021BF1">
        <w:rPr>
          <w:rFonts w:ascii="Times New Roman" w:eastAsia="Arial Unicode MS" w:hAnsi="Times New Roman" w:cs="Times New Roman"/>
          <w:sz w:val="24"/>
          <w:szCs w:val="24"/>
          <w:u w:color="000000"/>
          <w:bdr w:val="nil"/>
          <w:lang w:val="en-GB" w:eastAsia="pl-PL"/>
        </w:rPr>
        <w:t>the</w:t>
      </w:r>
      <w:r w:rsidRPr="00021BF1">
        <w:rPr>
          <w:rFonts w:ascii="Times New Roman" w:eastAsia="Arial Unicode MS" w:hAnsi="Times New Roman" w:cs="Times New Roman"/>
          <w:sz w:val="24"/>
          <w:szCs w:val="24"/>
          <w:u w:color="000000"/>
          <w:bdr w:val="nil"/>
          <w:lang w:val="en-GB" w:eastAsia="pl-PL"/>
        </w:rPr>
        <w:t xml:space="preserve"> candidate about admitting him/her to the qualification procedure and about the date of qualification examinations via electronic mail by sending all details to his/her e-mail address as indicated by the candidate in his/her application for admission to the Doctoral School. </w:t>
      </w:r>
    </w:p>
    <w:p w14:paraId="3F3D0B4D"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23E750D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4</w:t>
      </w:r>
    </w:p>
    <w:p w14:paraId="7C14B64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Qualification procedure</w:t>
      </w:r>
    </w:p>
    <w:p w14:paraId="41A16C6D"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8C97912"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13</w:t>
      </w:r>
    </w:p>
    <w:p w14:paraId="1436A1D3" w14:textId="5C8C9458" w:rsidR="00FB3BCB" w:rsidRPr="00021BF1" w:rsidRDefault="00FB3BCB" w:rsidP="00CC1519">
      <w:pPr>
        <w:numPr>
          <w:ilvl w:val="0"/>
          <w:numId w:val="3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the qualification procedure the Recruitment Committee awards recruitment points </w:t>
      </w:r>
      <w:r w:rsidR="008C0A46" w:rsidRPr="00021BF1">
        <w:rPr>
          <w:rFonts w:ascii="Times New Roman" w:eastAsia="Arial Unicode MS" w:hAnsi="Times New Roman" w:cs="Times New Roman"/>
          <w:sz w:val="24"/>
          <w:szCs w:val="24"/>
          <w:u w:color="000000"/>
          <w:bdr w:val="nil"/>
          <w:lang w:val="en-GB" w:eastAsia="pl-PL"/>
        </w:rPr>
        <w:t xml:space="preserve">in particular </w:t>
      </w:r>
      <w:r w:rsidRPr="00021BF1">
        <w:rPr>
          <w:rFonts w:ascii="Times New Roman" w:eastAsia="Arial Unicode MS" w:hAnsi="Times New Roman" w:cs="Times New Roman"/>
          <w:sz w:val="24"/>
          <w:szCs w:val="24"/>
          <w:u w:color="000000"/>
          <w:bdr w:val="nil"/>
          <w:lang w:val="en-GB" w:eastAsia="pl-PL"/>
        </w:rPr>
        <w:t>for the following:</w:t>
      </w:r>
    </w:p>
    <w:p w14:paraId="0EEADFEA" w14:textId="77777777" w:rsidR="00FB3BCB" w:rsidRPr="00021BF1" w:rsidRDefault="00FB3BCB" w:rsidP="00CC1519">
      <w:pPr>
        <w:numPr>
          <w:ilvl w:val="1"/>
          <w:numId w:val="3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Results of the qualification examinations: </w:t>
      </w:r>
    </w:p>
    <w:p w14:paraId="639CD9B0" w14:textId="77777777" w:rsidR="00FB3BCB" w:rsidRPr="00021BF1" w:rsidRDefault="00FB3BCB" w:rsidP="00CC1519">
      <w:pPr>
        <w:numPr>
          <w:ilvl w:val="3"/>
          <w:numId w:val="41"/>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English language,</w:t>
      </w:r>
    </w:p>
    <w:p w14:paraId="1358324C" w14:textId="3D3281A4" w:rsidR="00FB3BCB" w:rsidRPr="00021BF1" w:rsidRDefault="00FB3BCB" w:rsidP="00CC1519">
      <w:pPr>
        <w:numPr>
          <w:ilvl w:val="3"/>
          <w:numId w:val="41"/>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 </w:t>
      </w:r>
    </w:p>
    <w:p w14:paraId="398E3CAA" w14:textId="6BA92B48" w:rsidR="00FB3BCB" w:rsidRPr="00021BF1" w:rsidRDefault="00FB3BCB" w:rsidP="00CC1519">
      <w:pPr>
        <w:numPr>
          <w:ilvl w:val="1"/>
          <w:numId w:val="92"/>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average grade for the period of first-cycle and second-cycle programmes of studies or </w:t>
      </w:r>
      <w:r w:rsidRPr="00021BF1">
        <w:rPr>
          <w:rFonts w:ascii="Times New Roman" w:eastAsia="Arial Unicode MS" w:hAnsi="Times New Roman" w:cs="Times New Roman"/>
          <w:sz w:val="24"/>
          <w:szCs w:val="24"/>
          <w:u w:color="000000"/>
          <w:bdr w:val="nil"/>
          <w:lang w:val="en-GB" w:eastAsia="pl-PL"/>
        </w:rPr>
        <w:b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of studies completed abroad and regarded as equivalent to first-cycle and second-cycle programmes of studies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of studies;</w:t>
      </w:r>
    </w:p>
    <w:p w14:paraId="1FC27D9A" w14:textId="02CE5E88" w:rsidR="00FB3BCB" w:rsidRPr="00021BF1" w:rsidRDefault="008C0A46" w:rsidP="00CC1519">
      <w:pPr>
        <w:numPr>
          <w:ilvl w:val="1"/>
          <w:numId w:val="3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scientific achievements</w:t>
      </w:r>
      <w:r w:rsidRPr="00021BF1">
        <w:rPr>
          <w:rFonts w:ascii="Times New Roman" w:eastAsia="Arial Unicode MS" w:hAnsi="Times New Roman" w:cs="Times New Roman"/>
          <w:sz w:val="24"/>
          <w:szCs w:val="24"/>
          <w:u w:color="FF0000"/>
          <w:bdr w:val="nil"/>
          <w:lang w:val="en-GB" w:eastAsia="pl-PL"/>
        </w:rPr>
        <w:t>.</w:t>
      </w:r>
    </w:p>
    <w:p w14:paraId="2E2C0182" w14:textId="77777777" w:rsidR="008C0A46" w:rsidRPr="00021BF1" w:rsidRDefault="008C0A46"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maximum total number of points that a candidate may be awarded in the qualification procedure is </w:t>
      </w:r>
      <w:r w:rsidRPr="00021BF1">
        <w:rPr>
          <w:rFonts w:ascii="Times New Roman" w:eastAsia="Arial Unicode MS" w:hAnsi="Times New Roman" w:cs="Times New Roman"/>
          <w:sz w:val="24"/>
          <w:szCs w:val="24"/>
          <w:u w:color="FF0000"/>
          <w:bdr w:val="nil"/>
          <w:lang w:val="en-GB" w:eastAsia="pl-PL"/>
        </w:rPr>
        <w:t>40</w:t>
      </w:r>
    </w:p>
    <w:p w14:paraId="70604471" w14:textId="77777777" w:rsidR="008C0A46" w:rsidRPr="00021BF1" w:rsidRDefault="008C0A46"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To obtain a satisfactory result in the qualification procedure a candidate has to be awarded at least 22 recruitment points and satisfactory grades in the qualification examinations</w:t>
      </w:r>
      <w:r w:rsidRPr="00021BF1">
        <w:rPr>
          <w:rFonts w:ascii="Times New Roman" w:eastAsia="Arial Unicode MS" w:hAnsi="Times New Roman" w:cs="Times New Roman"/>
          <w:sz w:val="24"/>
          <w:szCs w:val="24"/>
          <w:u w:color="000000"/>
          <w:bdr w:val="nil"/>
          <w:lang w:val="en-GB" w:eastAsia="pl-PL"/>
        </w:rPr>
        <w:t>.</w:t>
      </w:r>
    </w:p>
    <w:p w14:paraId="03593512" w14:textId="22965699" w:rsidR="00FB3BCB" w:rsidRPr="00021BF1" w:rsidRDefault="00FB3BCB"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Detailed criteria of awarding and method of calculating recruitment points in </w:t>
      </w:r>
      <w:r w:rsidRPr="00021BF1">
        <w:rPr>
          <w:rFonts w:ascii="Times New Roman" w:eastAsia="Arial Unicode MS" w:hAnsi="Times New Roman" w:cs="Times New Roman"/>
          <w:sz w:val="24"/>
          <w:szCs w:val="24"/>
          <w:u w:color="000000"/>
          <w:bdr w:val="nil"/>
          <w:lang w:val="en-GB" w:eastAsia="pl-PL"/>
        </w:rPr>
        <w:br/>
        <w:t xml:space="preserve">the qualification procedure is specified in Appendix no. </w:t>
      </w:r>
      <w:r w:rsidR="008C0A46" w:rsidRPr="00021BF1">
        <w:rPr>
          <w:rFonts w:ascii="Times New Roman" w:eastAsia="Arial Unicode MS" w:hAnsi="Times New Roman" w:cs="Times New Roman"/>
          <w:sz w:val="24"/>
          <w:szCs w:val="24"/>
          <w:u w:color="000000"/>
          <w:bdr w:val="nil"/>
          <w:lang w:val="en-GB" w:eastAsia="pl-PL"/>
        </w:rPr>
        <w:t>1</w:t>
      </w:r>
      <w:r w:rsidRPr="00021BF1">
        <w:rPr>
          <w:rFonts w:ascii="Times New Roman" w:eastAsia="Arial Unicode MS" w:hAnsi="Times New Roman" w:cs="Times New Roman"/>
          <w:sz w:val="24"/>
          <w:szCs w:val="24"/>
          <w:u w:color="000000"/>
          <w:bdr w:val="nil"/>
          <w:lang w:val="en-GB" w:eastAsia="pl-PL"/>
        </w:rPr>
        <w:t>.</w:t>
      </w:r>
    </w:p>
    <w:p w14:paraId="5A3EFA48" w14:textId="4B4A921B" w:rsidR="00FB3BCB" w:rsidRPr="00021BF1" w:rsidRDefault="00FB3BCB" w:rsidP="00CC1519">
      <w:pPr>
        <w:numPr>
          <w:ilvl w:val="0"/>
          <w:numId w:val="3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qualification procedure applied to foreigners admitted to the Doctoral School, as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 4 points 1-5, is conducted based on verification of the documents defined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Following the verification, the Recruitment Committee qualifies foreigners who meet the requirements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items 1-3, for admission to the Doctoral School for places given in the lists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6 item 5 and item 7 point 2 on a first-come, first-served basis.</w:t>
      </w:r>
    </w:p>
    <w:p w14:paraId="2749E89B" w14:textId="77777777" w:rsidR="00157205" w:rsidRPr="00021BF1" w:rsidRDefault="00157205" w:rsidP="00A27C84">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7985B373" w14:textId="7DA7BEA6" w:rsidR="00D42DE6" w:rsidRPr="00021BF1" w:rsidRDefault="00D42DE6"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14</w:t>
      </w:r>
    </w:p>
    <w:p w14:paraId="405E2096" w14:textId="77777777"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qualification examinations are held in:</w:t>
      </w:r>
    </w:p>
    <w:p w14:paraId="7614FA19" w14:textId="77777777" w:rsidR="007E462E" w:rsidRPr="00021BF1" w:rsidRDefault="007E462E" w:rsidP="00CC1519">
      <w:pPr>
        <w:numPr>
          <w:ilvl w:val="1"/>
          <w:numId w:val="93"/>
        </w:numPr>
        <w:pBdr>
          <w:top w:val="nil"/>
          <w:left w:val="nil"/>
          <w:bottom w:val="nil"/>
          <w:right w:val="nil"/>
          <w:between w:val="nil"/>
          <w:bar w:val="nil"/>
        </w:pBdr>
        <w:shd w:val="clear" w:color="auto" w:fill="FFFFFF"/>
        <w:spacing w:after="0" w:line="240" w:lineRule="auto"/>
        <w:ind w:left="0" w:firstLine="426"/>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English language – in written form;</w:t>
      </w:r>
    </w:p>
    <w:p w14:paraId="1DCB8898" w14:textId="72F789FD" w:rsidR="007E462E" w:rsidRPr="00021BF1" w:rsidRDefault="00846985" w:rsidP="00CC1519">
      <w:pPr>
        <w:numPr>
          <w:ilvl w:val="1"/>
          <w:numId w:val="93"/>
        </w:numPr>
        <w:pBdr>
          <w:top w:val="nil"/>
          <w:left w:val="nil"/>
          <w:bottom w:val="nil"/>
          <w:right w:val="nil"/>
          <w:between w:val="nil"/>
          <w:bar w:val="nil"/>
        </w:pBdr>
        <w:shd w:val="clear" w:color="auto" w:fill="FFFFFF"/>
        <w:spacing w:after="0" w:line="240" w:lineRule="auto"/>
        <w:ind w:firstLine="284"/>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w:t>
      </w:r>
      <w:r w:rsidR="007E462E" w:rsidRPr="00021BF1">
        <w:rPr>
          <w:rFonts w:ascii="Times New Roman" w:eastAsia="Arial Unicode MS" w:hAnsi="Times New Roman" w:cs="Times New Roman"/>
          <w:sz w:val="24"/>
          <w:szCs w:val="24"/>
          <w:u w:color="000000"/>
          <w:bdr w:val="nil"/>
          <w:lang w:val="en-GB" w:eastAsia="pl-PL"/>
        </w:rPr>
        <w:t xml:space="preserve"> major subject – in spoken form, in English.</w:t>
      </w:r>
    </w:p>
    <w:p w14:paraId="2443FE45" w14:textId="17B1401C"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 xml:space="preserve">The thematic scope of the qualification examination 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 is compliant with the topic of the research project as indicated by a candidate in his/her application for admission to the Doctoral School</w:t>
      </w:r>
      <w:r w:rsidRPr="00021BF1">
        <w:rPr>
          <w:rFonts w:ascii="Times New Roman" w:eastAsia="Arial Unicode MS" w:hAnsi="Times New Roman" w:cs="Times New Roman"/>
          <w:sz w:val="24"/>
          <w:szCs w:val="24"/>
          <w:u w:color="FF0000"/>
          <w:bdr w:val="nil"/>
          <w:lang w:val="en-GB" w:eastAsia="pl-PL"/>
        </w:rPr>
        <w:t>.</w:t>
      </w:r>
    </w:p>
    <w:p w14:paraId="5F7E68BE" w14:textId="77777777"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qualification examination in English language is held by the Foreign Language Centre (FLC) of the Medical University of Lodz. The results of the examination are approved by </w:t>
      </w:r>
      <w:r w:rsidRPr="00021BF1">
        <w:rPr>
          <w:rFonts w:ascii="Times New Roman" w:eastAsia="Arial Unicode MS" w:hAnsi="Times New Roman" w:cs="Times New Roman"/>
          <w:sz w:val="24"/>
          <w:szCs w:val="24"/>
          <w:u w:color="000000"/>
          <w:bdr w:val="nil"/>
          <w:lang w:val="en-GB" w:eastAsia="pl-PL"/>
        </w:rPr>
        <w:br/>
        <w:t>the Director of the Foreign Language Centre and submitted to the Office for Doctoral Students as minutes.</w:t>
      </w:r>
    </w:p>
    <w:p w14:paraId="0F852C66" w14:textId="77777777"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hAnsi="Times New Roman" w:cs="Times New Roman"/>
          <w:sz w:val="24"/>
          <w:szCs w:val="24"/>
          <w:lang w:val="en-GB"/>
        </w:rPr>
        <w:t>The results of the qualification examination in English language are published on the University website.</w:t>
      </w:r>
    </w:p>
    <w:p w14:paraId="030503B3" w14:textId="0E003221"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Obtaining a unsatisfactory grade in the qualification examination in English language results </w:t>
      </w:r>
      <w:r w:rsidR="002023A0"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in not admitting a candidate to the qualification examination 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w:t>
      </w:r>
    </w:p>
    <w:p w14:paraId="726B97CE" w14:textId="388FC99F"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The Recruitment Committee does not exempt a candidate from the qualification examination </w:t>
      </w:r>
      <w:r w:rsidR="002023A0"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sz w:val="24"/>
          <w:szCs w:val="24"/>
          <w:u w:color="FF0000"/>
          <w:bdr w:val="nil"/>
          <w:lang w:val="en-GB" w:eastAsia="pl-PL"/>
        </w:rPr>
        <w:t>in English.</w:t>
      </w:r>
    </w:p>
    <w:p w14:paraId="24ABB95E" w14:textId="0DC89D14"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candidate’s absence from the qualification examination on a given date results in awarding him/her a</w:t>
      </w:r>
      <w:r w:rsidR="002023A0" w:rsidRPr="00021BF1">
        <w:rPr>
          <w:rFonts w:ascii="Times New Roman" w:eastAsia="Arial Unicode MS" w:hAnsi="Times New Roman" w:cs="Times New Roman"/>
          <w:sz w:val="24"/>
          <w:szCs w:val="24"/>
          <w:u w:color="000000"/>
          <w:bdr w:val="nil"/>
          <w:lang w:val="en-GB" w:eastAsia="pl-PL"/>
        </w:rPr>
        <w:t>n</w:t>
      </w:r>
      <w:r w:rsidRPr="00021BF1">
        <w:rPr>
          <w:rFonts w:ascii="Times New Roman" w:eastAsia="Arial Unicode MS" w:hAnsi="Times New Roman" w:cs="Times New Roman"/>
          <w:sz w:val="24"/>
          <w:szCs w:val="24"/>
          <w:u w:color="000000"/>
          <w:bdr w:val="nil"/>
          <w:lang w:val="en-GB" w:eastAsia="pl-PL"/>
        </w:rPr>
        <w:t xml:space="preserve"> unsatisfactory grade. </w:t>
      </w:r>
    </w:p>
    <w:p w14:paraId="5F94F201" w14:textId="782DBEDE" w:rsidR="002023A0" w:rsidRPr="00021BF1" w:rsidRDefault="002023A0"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Awarding an unsatisfactory grade in the qualification examinations results in obtaining </w:t>
      </w:r>
      <w:r w:rsidRPr="00021BF1">
        <w:rPr>
          <w:rFonts w:ascii="Times New Roman" w:eastAsia="Arial Unicode MS" w:hAnsi="Times New Roman" w:cs="Times New Roman"/>
          <w:sz w:val="24"/>
          <w:szCs w:val="24"/>
          <w:u w:color="000000"/>
          <w:bdr w:val="nil"/>
          <w:lang w:val="en-GB" w:eastAsia="pl-PL"/>
        </w:rPr>
        <w:br/>
        <w:t xml:space="preserve">a negative result in the qualification procedure.  </w:t>
      </w:r>
    </w:p>
    <w:p w14:paraId="35135552" w14:textId="77777777" w:rsidR="00AE47B3" w:rsidRPr="00021BF1" w:rsidRDefault="00AE47B3" w:rsidP="00343DF5">
      <w:pPr>
        <w:pBdr>
          <w:top w:val="nil"/>
          <w:left w:val="nil"/>
          <w:bottom w:val="nil"/>
          <w:right w:val="nil"/>
          <w:between w:val="nil"/>
          <w:bar w:val="nil"/>
        </w:pBdr>
        <w:shd w:val="clear" w:color="auto" w:fill="FFFFFF"/>
        <w:spacing w:after="0" w:line="240" w:lineRule="auto"/>
        <w:ind w:left="360"/>
        <w:jc w:val="both"/>
        <w:rPr>
          <w:rFonts w:ascii="Times New Roman" w:eastAsia="Arial Unicode MS" w:hAnsi="Times New Roman" w:cs="Times New Roman"/>
          <w:sz w:val="24"/>
          <w:szCs w:val="24"/>
          <w:u w:color="000000"/>
          <w:bdr w:val="nil"/>
          <w:lang w:val="en-GB" w:eastAsia="pl-PL"/>
        </w:rPr>
      </w:pPr>
    </w:p>
    <w:p w14:paraId="741FC357" w14:textId="77777777" w:rsidR="00245BB5" w:rsidRPr="00021BF1" w:rsidRDefault="00245BB5" w:rsidP="00245BB5">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15</w:t>
      </w:r>
    </w:p>
    <w:p w14:paraId="0195DA85" w14:textId="760A5D5C"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After completion of the qualification procedure, the Recruitment Committee makes a ranking list, separate for each of the scientific disciplines in which studies are offered at the Doctoral School</w:t>
      </w:r>
      <w:r w:rsidRPr="00021BF1">
        <w:rPr>
          <w:rFonts w:ascii="Times New Roman" w:eastAsia="Arial Unicode MS" w:hAnsi="Times New Roman" w:cs="Times New Roman"/>
          <w:sz w:val="24"/>
          <w:szCs w:val="24"/>
          <w:u w:color="FF0000"/>
          <w:bdr w:val="nil"/>
          <w:lang w:val="en-GB" w:eastAsia="pl-PL"/>
        </w:rPr>
        <w:t>. The order in which candidates’ names are placed on the list is based on the number of recruitment points obtained in the qualification procedure</w:t>
      </w:r>
      <w:r w:rsidRPr="00021BF1">
        <w:rPr>
          <w:rFonts w:ascii="Times New Roman" w:eastAsia="Arial Unicode MS" w:hAnsi="Times New Roman" w:cs="Times New Roman"/>
          <w:sz w:val="24"/>
          <w:szCs w:val="24"/>
          <w:u w:color="000000"/>
          <w:bdr w:val="nil"/>
          <w:lang w:val="en-GB" w:eastAsia="pl-PL"/>
        </w:rPr>
        <w:t>.</w:t>
      </w:r>
    </w:p>
    <w:p w14:paraId="6CECC1CF" w14:textId="774BD044"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The Recruitment Committee qualifies a candidate who meets the criteria specified in § 5 items </w:t>
      </w:r>
      <w:r w:rsidRPr="00021BF1">
        <w:rPr>
          <w:rFonts w:ascii="Times New Roman" w:eastAsia="Arial Unicode MS" w:hAnsi="Times New Roman" w:cs="Times New Roman"/>
          <w:sz w:val="24"/>
          <w:szCs w:val="24"/>
          <w:u w:color="FF0000"/>
          <w:bdr w:val="nil"/>
          <w:lang w:val="en-GB" w:eastAsia="pl-PL"/>
        </w:rPr>
        <w:br/>
        <w:t>1-3 and who obtained a positive result in the qualification procedure for admission to the Doctoral School based on a ranking list, and awards him/her a place given on the lists specified in § 6 item 5 and item 7 point 2, within the limit of places for a specific scientific discipline determined by the Rector.</w:t>
      </w:r>
    </w:p>
    <w:p w14:paraId="51D40375" w14:textId="1B6BF6F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If there are candidates who obtain the same number of recruitment points in the qualification procedure, the order in which they are placed on the ranking list depends on the number of points awarded for scientific achievements by the Recruitment Committee.</w:t>
      </w:r>
    </w:p>
    <w:p w14:paraId="4D957C0A" w14:textId="7777777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When the qualification procedure is completed, the Recruitment Committee adopts a resolution by which it indicates the candidates qualified and those not qualified for admission to </w:t>
      </w:r>
      <w:r w:rsidRPr="00021BF1">
        <w:rPr>
          <w:rFonts w:ascii="Times New Roman" w:eastAsia="Arial Unicode MS" w:hAnsi="Times New Roman" w:cs="Times New Roman"/>
          <w:sz w:val="24"/>
          <w:szCs w:val="24"/>
          <w:u w:color="000000"/>
          <w:bdr w:val="nil"/>
          <w:lang w:val="en-GB" w:eastAsia="pl-PL"/>
        </w:rPr>
        <w:br/>
        <w:t xml:space="preserve">the Doctoral School. The resolution is signed by all the members of the Recruitment Committee who participated in voting. </w:t>
      </w:r>
    </w:p>
    <w:p w14:paraId="7AC471FB" w14:textId="52686F85"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results obtained by a candidate in the qualification procedure are documented by </w:t>
      </w:r>
      <w:r w:rsidRPr="00021BF1">
        <w:rPr>
          <w:rFonts w:ascii="Times New Roman" w:eastAsia="Arial Unicode MS" w:hAnsi="Times New Roman" w:cs="Times New Roman"/>
          <w:sz w:val="24"/>
          <w:szCs w:val="24"/>
          <w:u w:color="000000"/>
          <w:bdr w:val="nil"/>
          <w:lang w:val="en-GB" w:eastAsia="pl-PL"/>
        </w:rPr>
        <w:br/>
        <w:t xml:space="preserve">the Recruitment Committee by drawing up minutes as specified in the specimen form enclosed hereto as Appendix no. </w:t>
      </w:r>
      <w:r w:rsidR="00F837ED" w:rsidRPr="00021BF1">
        <w:rPr>
          <w:rFonts w:ascii="Times New Roman" w:eastAsia="Arial Unicode MS" w:hAnsi="Times New Roman" w:cs="Times New Roman"/>
          <w:sz w:val="24"/>
          <w:szCs w:val="24"/>
          <w:u w:color="000000"/>
          <w:bdr w:val="nil"/>
          <w:lang w:val="en-GB" w:eastAsia="pl-PL"/>
        </w:rPr>
        <w:t>2 or Appendix no. 3 (for the recruitment procedure conducted within a project financed with external funds)</w:t>
      </w:r>
      <w:r w:rsidRPr="00021BF1">
        <w:rPr>
          <w:rFonts w:ascii="Times New Roman" w:eastAsia="Arial Unicode MS" w:hAnsi="Times New Roman" w:cs="Times New Roman"/>
          <w:sz w:val="24"/>
          <w:szCs w:val="24"/>
          <w:u w:color="000000"/>
          <w:bdr w:val="nil"/>
          <w:lang w:val="en-GB" w:eastAsia="pl-PL"/>
        </w:rPr>
        <w:t>.</w:t>
      </w:r>
    </w:p>
    <w:p w14:paraId="5D55AF08" w14:textId="7777777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 xml:space="preserve">The results of the qualification procedure are published by the Recruitment Committee on </w:t>
      </w:r>
      <w:r w:rsidRPr="00021BF1">
        <w:rPr>
          <w:rFonts w:ascii="Times New Roman" w:eastAsia="Arial Unicode MS" w:hAnsi="Times New Roman" w:cs="Times New Roman"/>
          <w:sz w:val="24"/>
          <w:szCs w:val="24"/>
          <w:u w:color="0070C0"/>
          <w:bdr w:val="nil"/>
          <w:lang w:val="en-GB" w:eastAsia="pl-PL"/>
        </w:rPr>
        <w:br/>
        <w:t>the University website</w:t>
      </w:r>
      <w:r w:rsidRPr="00021BF1">
        <w:rPr>
          <w:rFonts w:ascii="Times New Roman" w:eastAsia="Arial Unicode MS" w:hAnsi="Times New Roman" w:cs="Times New Roman"/>
          <w:sz w:val="24"/>
          <w:szCs w:val="24"/>
          <w:u w:color="FF0000"/>
          <w:bdr w:val="nil"/>
          <w:lang w:val="en-GB" w:eastAsia="pl-PL"/>
        </w:rPr>
        <w:t xml:space="preserve">. </w:t>
      </w:r>
    </w:p>
    <w:p w14:paraId="3B28A1B2" w14:textId="54D266A8"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Upon a candidate’s request</w:t>
      </w:r>
      <w:r w:rsidR="00F837ED" w:rsidRPr="00021BF1">
        <w:rPr>
          <w:rFonts w:ascii="Times New Roman" w:eastAsia="Arial Unicode MS" w:hAnsi="Times New Roman" w:cs="Times New Roman"/>
          <w:sz w:val="24"/>
          <w:szCs w:val="24"/>
          <w:u w:color="000000"/>
          <w:bdr w:val="nil"/>
          <w:lang w:val="en-GB" w:eastAsia="pl-PL"/>
        </w:rPr>
        <w:t>,</w:t>
      </w:r>
      <w:r w:rsidRPr="00021BF1">
        <w:rPr>
          <w:rFonts w:ascii="Times New Roman" w:eastAsia="Arial Unicode MS" w:hAnsi="Times New Roman" w:cs="Times New Roman"/>
          <w:sz w:val="24"/>
          <w:szCs w:val="24"/>
          <w:u w:color="000000"/>
          <w:bdr w:val="nil"/>
          <w:lang w:val="en-GB" w:eastAsia="pl-PL"/>
        </w:rPr>
        <w:t xml:space="preserve"> the Recruitment Committee provides him/her with details on constituent results of the qualification procedure.</w:t>
      </w:r>
    </w:p>
    <w:p w14:paraId="20CFF0B3" w14:textId="46995411"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In case of any doubts as to the number of points awarded in the qualification procedure, </w:t>
      </w:r>
      <w:r w:rsidRPr="00021BF1">
        <w:rPr>
          <w:rFonts w:ascii="Times New Roman" w:eastAsia="Arial Unicode MS" w:hAnsi="Times New Roman" w:cs="Times New Roman"/>
          <w:sz w:val="24"/>
          <w:szCs w:val="24"/>
          <w:u w:color="FF0000"/>
          <w:bdr w:val="nil"/>
          <w:lang w:val="en-GB" w:eastAsia="pl-PL"/>
        </w:rPr>
        <w:br/>
        <w:t xml:space="preserve">a candidate, by filing an application, may request that the Recruitment Committee verifies the documents submitted in the recruitment procedure and recalculate the recruitment points – within </w:t>
      </w:r>
      <w:r w:rsidR="00F837ED" w:rsidRPr="00021BF1">
        <w:rPr>
          <w:rFonts w:ascii="Times New Roman" w:eastAsia="Arial Unicode MS" w:hAnsi="Times New Roman" w:cs="Times New Roman"/>
          <w:sz w:val="24"/>
          <w:szCs w:val="24"/>
          <w:u w:color="FF0000"/>
          <w:bdr w:val="nil"/>
          <w:lang w:val="en-GB" w:eastAsia="pl-PL"/>
        </w:rPr>
        <w:t>three</w:t>
      </w:r>
      <w:r w:rsidRPr="00021BF1">
        <w:rPr>
          <w:rFonts w:ascii="Times New Roman" w:eastAsia="Arial Unicode MS" w:hAnsi="Times New Roman" w:cs="Times New Roman"/>
          <w:sz w:val="24"/>
          <w:szCs w:val="24"/>
          <w:u w:color="FF0000"/>
          <w:bdr w:val="nil"/>
          <w:lang w:val="en-GB" w:eastAsia="pl-PL"/>
        </w:rPr>
        <w:t xml:space="preserve"> days following the publication of the qualification procedure results.</w:t>
      </w:r>
    </w:p>
    <w:p w14:paraId="6451BDFE" w14:textId="77777777" w:rsidR="00245BB5" w:rsidRPr="00021BF1" w:rsidRDefault="00245BB5" w:rsidP="00245BB5">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sz w:val="24"/>
          <w:szCs w:val="24"/>
          <w:u w:color="000000"/>
          <w:bdr w:val="nil"/>
          <w:lang w:val="en-GB" w:eastAsia="pl-PL"/>
        </w:rPr>
      </w:pPr>
    </w:p>
    <w:p w14:paraId="2EF2B79B" w14:textId="77777777" w:rsidR="00245BB5" w:rsidRPr="00021BF1" w:rsidRDefault="00245BB5" w:rsidP="00245BB5">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16</w:t>
      </w:r>
    </w:p>
    <w:p w14:paraId="307A723A" w14:textId="2B9FB888"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Candidates who obtained a satisfactory result in the qualification procedure, however, were not qualified for admission to the Doctoral School because of insufficient number of places within the limit awarded to a specific organizational unit, may apply for places in other organizational </w:t>
      </w:r>
      <w:r w:rsidRPr="00021BF1">
        <w:rPr>
          <w:rFonts w:ascii="Times New Roman" w:eastAsia="Arial Unicode MS" w:hAnsi="Times New Roman" w:cs="Times New Roman"/>
          <w:sz w:val="24"/>
          <w:szCs w:val="24"/>
          <w:u w:color="FF0000"/>
          <w:bdr w:val="nil"/>
          <w:lang w:val="en-GB" w:eastAsia="pl-PL"/>
        </w:rPr>
        <w:lastRenderedPageBreak/>
        <w:t xml:space="preserve">units indicated by the Recruitment Committee. The list of places </w:t>
      </w:r>
      <w:r w:rsidR="001166C0" w:rsidRPr="00021BF1">
        <w:rPr>
          <w:rFonts w:ascii="Times New Roman" w:eastAsia="Arial Unicode MS" w:hAnsi="Times New Roman" w:cs="Times New Roman"/>
          <w:sz w:val="24"/>
          <w:szCs w:val="24"/>
          <w:u w:color="FF0000"/>
          <w:bdr w:val="nil"/>
          <w:lang w:val="en-GB" w:eastAsia="pl-PL"/>
        </w:rPr>
        <w:t xml:space="preserve">available at the Doctoral School </w:t>
      </w:r>
      <w:r w:rsidRPr="00021BF1">
        <w:rPr>
          <w:rFonts w:ascii="Times New Roman" w:eastAsia="Arial Unicode MS" w:hAnsi="Times New Roman" w:cs="Times New Roman"/>
          <w:sz w:val="24"/>
          <w:szCs w:val="24"/>
          <w:u w:color="FF0000"/>
          <w:bdr w:val="nil"/>
          <w:lang w:val="en-GB" w:eastAsia="pl-PL"/>
        </w:rPr>
        <w:t xml:space="preserve">is announced along with the results of the qualification procedure. </w:t>
      </w:r>
    </w:p>
    <w:p w14:paraId="647CE865" w14:textId="77777777"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Candidates to be admitted to available places indicated by the Recruitment Committee are qualified according to the ranking list – in the order based on the number of points obtained in the qualification procedure.</w:t>
      </w:r>
    </w:p>
    <w:p w14:paraId="26EC55EA" w14:textId="2881C714"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Candidates specified in item 1 are obliged to file an application for admission to the Doctoral School </w:t>
      </w:r>
      <w:r w:rsidR="008D78C8" w:rsidRPr="00021BF1">
        <w:rPr>
          <w:rFonts w:ascii="Times New Roman" w:eastAsia="Arial Unicode MS" w:hAnsi="Times New Roman" w:cs="Times New Roman"/>
          <w:sz w:val="24"/>
          <w:szCs w:val="24"/>
          <w:u w:color="FF0000"/>
          <w:bdr w:val="nil"/>
          <w:lang w:val="en-GB" w:eastAsia="pl-PL"/>
        </w:rPr>
        <w:t>(</w:t>
      </w:r>
      <w:r w:rsidR="008D78C8" w:rsidRPr="00021BF1">
        <w:rPr>
          <w:rFonts w:ascii="Times New Roman" w:eastAsia="Arial Unicode MS" w:hAnsi="Times New Roman" w:cs="Times New Roman"/>
          <w:sz w:val="24"/>
          <w:szCs w:val="24"/>
          <w:u w:color="000000"/>
          <w:bdr w:val="nil"/>
          <w:lang w:val="en-GB" w:eastAsia="pl-PL"/>
        </w:rPr>
        <w:t xml:space="preserve">specified in § 9 item 1 point 1) </w:t>
      </w:r>
      <w:r w:rsidRPr="00021BF1">
        <w:rPr>
          <w:rFonts w:ascii="Times New Roman" w:eastAsia="Arial Unicode MS" w:hAnsi="Times New Roman" w:cs="Times New Roman"/>
          <w:sz w:val="24"/>
          <w:szCs w:val="24"/>
          <w:u w:color="FF0000"/>
          <w:bdr w:val="nil"/>
          <w:lang w:val="en-GB" w:eastAsia="pl-PL"/>
        </w:rPr>
        <w:t xml:space="preserve">to one of the places indicated by the Recruitment Committee within </w:t>
      </w:r>
      <w:r w:rsidR="008D78C8" w:rsidRPr="00021BF1">
        <w:rPr>
          <w:rFonts w:ascii="Times New Roman" w:eastAsia="Arial Unicode MS" w:hAnsi="Times New Roman" w:cs="Times New Roman"/>
          <w:sz w:val="24"/>
          <w:szCs w:val="24"/>
          <w:u w:color="FF0000"/>
          <w:bdr w:val="nil"/>
          <w:lang w:val="en-GB" w:eastAsia="pl-PL"/>
        </w:rPr>
        <w:t>three</w:t>
      </w:r>
      <w:r w:rsidRPr="00021BF1">
        <w:rPr>
          <w:rFonts w:ascii="Times New Roman" w:eastAsia="Arial Unicode MS" w:hAnsi="Times New Roman" w:cs="Times New Roman"/>
          <w:sz w:val="24"/>
          <w:szCs w:val="24"/>
          <w:u w:color="FF0000"/>
          <w:bdr w:val="nil"/>
          <w:lang w:val="en-GB" w:eastAsia="pl-PL"/>
        </w:rPr>
        <w:t xml:space="preserve"> days following publication of the qualification procedure results.</w:t>
      </w:r>
    </w:p>
    <w:p w14:paraId="53A8C913" w14:textId="1A47A462"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a </w:t>
      </w:r>
      <w:r w:rsidR="008D78C8" w:rsidRPr="00021BF1">
        <w:rPr>
          <w:rFonts w:ascii="Times New Roman" w:eastAsia="Arial Unicode MS" w:hAnsi="Times New Roman" w:cs="Times New Roman"/>
          <w:sz w:val="24"/>
          <w:szCs w:val="24"/>
          <w:u w:color="000000"/>
          <w:bdr w:val="nil"/>
          <w:lang w:val="en-GB" w:eastAsia="pl-PL"/>
        </w:rPr>
        <w:t xml:space="preserve">candidate </w:t>
      </w:r>
      <w:r w:rsidRPr="00021BF1">
        <w:rPr>
          <w:rFonts w:ascii="Times New Roman" w:eastAsia="Arial Unicode MS" w:hAnsi="Times New Roman" w:cs="Times New Roman"/>
          <w:sz w:val="24"/>
          <w:szCs w:val="24"/>
          <w:u w:color="000000"/>
          <w:bdr w:val="nil"/>
          <w:lang w:val="en-GB" w:eastAsia="pl-PL"/>
        </w:rPr>
        <w:t>qualified</w:t>
      </w:r>
      <w:r w:rsidR="008D78C8" w:rsidRPr="00021BF1">
        <w:rPr>
          <w:rFonts w:ascii="Times New Roman" w:eastAsia="Arial Unicode MS" w:hAnsi="Times New Roman" w:cs="Times New Roman"/>
          <w:sz w:val="24"/>
          <w:szCs w:val="24"/>
          <w:u w:color="000000"/>
          <w:bdr w:val="nil"/>
          <w:lang w:val="en-GB" w:eastAsia="pl-PL"/>
        </w:rPr>
        <w:t xml:space="preserve"> for admission to the Doctoral School</w:t>
      </w:r>
      <w:r w:rsidRPr="00021BF1">
        <w:rPr>
          <w:rFonts w:ascii="Times New Roman" w:eastAsia="Arial Unicode MS" w:hAnsi="Times New Roman" w:cs="Times New Roman"/>
          <w:sz w:val="24"/>
          <w:szCs w:val="24"/>
          <w:u w:color="000000"/>
          <w:bdr w:val="nil"/>
          <w:lang w:val="en-GB" w:eastAsia="pl-PL"/>
        </w:rPr>
        <w:t xml:space="preserve"> resigns from enrolment, other candidates are admitted to places that other candidates resigned from based on the ranking list, not later than before the commencement of the cycle of studies. These are candidates who obtained a satisfactory result in the qualification procedure but were not admitted to the Doctoral School due to a lack of available places. </w:t>
      </w:r>
    </w:p>
    <w:p w14:paraId="6DCED426" w14:textId="77777777" w:rsidR="00470956" w:rsidRPr="00021BF1" w:rsidRDefault="00470956" w:rsidP="0065404A">
      <w:pPr>
        <w:pBdr>
          <w:top w:val="nil"/>
          <w:left w:val="nil"/>
          <w:bottom w:val="nil"/>
          <w:right w:val="nil"/>
          <w:between w:val="nil"/>
          <w:bar w:val="nil"/>
        </w:pBdr>
        <w:shd w:val="clear" w:color="auto" w:fill="FFFFFF"/>
        <w:spacing w:after="0" w:line="240" w:lineRule="auto"/>
        <w:ind w:left="426"/>
        <w:jc w:val="both"/>
        <w:rPr>
          <w:rFonts w:ascii="Times New Roman" w:eastAsia="Arial Unicode MS" w:hAnsi="Times New Roman" w:cs="Times New Roman"/>
          <w:sz w:val="24"/>
          <w:szCs w:val="24"/>
          <w:u w:color="000000"/>
          <w:bdr w:val="nil"/>
          <w:lang w:val="en-GB" w:eastAsia="pl-PL"/>
        </w:rPr>
      </w:pPr>
    </w:p>
    <w:p w14:paraId="2B59565F" w14:textId="77777777" w:rsidR="000D0D7C" w:rsidRPr="00021BF1" w:rsidRDefault="000D0D7C" w:rsidP="000D0D7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5</w:t>
      </w:r>
      <w:r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b/>
          <w:bCs/>
          <w:sz w:val="24"/>
          <w:szCs w:val="24"/>
          <w:u w:color="FF0000"/>
          <w:bdr w:val="nil"/>
          <w:lang w:val="en-GB" w:eastAsia="pl-PL"/>
        </w:rPr>
        <w:t>Admission to the Doctoral School</w:t>
      </w:r>
    </w:p>
    <w:p w14:paraId="1D534345" w14:textId="77777777" w:rsidR="000D0D7C" w:rsidRPr="00021BF1" w:rsidRDefault="000D0D7C" w:rsidP="000D0D7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1E486FDB" w14:textId="77777777" w:rsidR="000D0D7C" w:rsidRPr="00021BF1" w:rsidRDefault="000D0D7C" w:rsidP="000D0D7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17</w:t>
      </w:r>
    </w:p>
    <w:p w14:paraId="5BF7EA77" w14:textId="77777777" w:rsidR="000D0D7C" w:rsidRPr="00021BF1" w:rsidRDefault="000D0D7C" w:rsidP="00CC1519">
      <w:pPr>
        <w:widowControl w:val="0"/>
        <w:numPr>
          <w:ilvl w:val="4"/>
          <w:numId w:val="5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Candidates are admitted to the Doctoral School by:</w:t>
      </w:r>
    </w:p>
    <w:p w14:paraId="50EAC320" w14:textId="77777777" w:rsidR="000D0D7C" w:rsidRPr="00021BF1" w:rsidRDefault="000D0D7C" w:rsidP="00CC1519">
      <w:pPr>
        <w:widowControl w:val="0"/>
        <w:numPr>
          <w:ilvl w:val="1"/>
          <w:numId w:val="52"/>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being entered into the list of doctoral students – in the case of candidates who are Polish citizens;</w:t>
      </w:r>
    </w:p>
    <w:p w14:paraId="594C920B" w14:textId="77777777" w:rsidR="000D0D7C" w:rsidRPr="00021BF1" w:rsidRDefault="000D0D7C" w:rsidP="00CC1519">
      <w:pPr>
        <w:widowControl w:val="0"/>
        <w:numPr>
          <w:ilvl w:val="1"/>
          <w:numId w:val="5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administrative decision of the Rector – in the case of foreigners.</w:t>
      </w:r>
    </w:p>
    <w:p w14:paraId="698B8DA7" w14:textId="77777777" w:rsidR="000D0D7C" w:rsidRPr="00021BF1" w:rsidRDefault="000D0D7C" w:rsidP="00CC1519">
      <w:pPr>
        <w:numPr>
          <w:ilvl w:val="4"/>
          <w:numId w:val="95"/>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entry into the list of doctoral students is made by the Director of the Doctoral School.</w:t>
      </w:r>
    </w:p>
    <w:p w14:paraId="29C641D2" w14:textId="478833CB" w:rsidR="000D0D7C" w:rsidRPr="00021BF1" w:rsidRDefault="000D0D7C" w:rsidP="00CC1519">
      <w:pPr>
        <w:numPr>
          <w:ilvl w:val="4"/>
          <w:numId w:val="95"/>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 is admitted to the Doctoral School, within the limited number of places defined for a specific scientific discipline, if  he/she fulfils all the following conditions:</w:t>
      </w:r>
    </w:p>
    <w:p w14:paraId="35D7DC52" w14:textId="77777777" w:rsidR="000D0D7C" w:rsidRPr="00021BF1" w:rsidRDefault="000D0D7C"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meeting the requirements specified in § 5 items 1-3,</w:t>
      </w:r>
    </w:p>
    <w:p w14:paraId="0F28748C" w14:textId="77777777" w:rsidR="000D0D7C" w:rsidRPr="00021BF1" w:rsidRDefault="000D0D7C"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obtaining a satisfactory result in the qualification procedure </w:t>
      </w:r>
      <w:r w:rsidRPr="00021BF1">
        <w:rPr>
          <w:rFonts w:ascii="Times New Roman" w:eastAsia="Arial Unicode MS" w:hAnsi="Times New Roman" w:cs="Times New Roman"/>
          <w:sz w:val="24"/>
          <w:szCs w:val="24"/>
          <w:u w:color="000000"/>
          <w:bdr w:val="nil"/>
          <w:lang w:val="en-GB" w:eastAsia="pl-PL"/>
        </w:rPr>
        <w:t>– subject to item 4.</w:t>
      </w:r>
    </w:p>
    <w:p w14:paraId="7E970C59" w14:textId="77777777" w:rsidR="000D0D7C" w:rsidRPr="00021BF1"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 xml:space="preserve">If a person admitted to the Doctoral School is employed as an academic teacher or a member of academic staff, excluding the cases specified in art. 209 item 10 of the Act, an entry into the list of doctoral students is regarded to be effective if the employment relationship ceases or the employment period ends before the oath is taken and studies at the Doctoral School commence. </w:t>
      </w:r>
    </w:p>
    <w:p w14:paraId="03C1A61A" w14:textId="77777777" w:rsidR="000D0D7C" w:rsidRPr="00021BF1"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 xml:space="preserve">If an entry into the list of doctoral students is regarded as ineffective due to the fact that a person admitted to the Doctoral School does not meet the requirement specified in item 4, the place is awarded, based on the ranking list, to a candidate who obtained a satisfactory result in the qualification procedure, however, was not admitted to the Doctoral School due to the limit of places, not later than before the commencement of the cycle of studies. </w:t>
      </w:r>
    </w:p>
    <w:p w14:paraId="370DD8FC" w14:textId="4F37C2FE" w:rsidR="000D0D7C" w:rsidRPr="00021BF1"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 xml:space="preserve">A person admitted to the Doctoral School commences his/her studies and acquires the rights of </w:t>
      </w:r>
      <w:r w:rsidRPr="00021BF1">
        <w:rPr>
          <w:rFonts w:cs="Times New Roman"/>
          <w:color w:val="auto"/>
          <w:sz w:val="24"/>
          <w:szCs w:val="24"/>
          <w:lang w:val="en-GB"/>
        </w:rPr>
        <w:br/>
        <w:t>a doctoral student upon taking the oath.</w:t>
      </w:r>
    </w:p>
    <w:p w14:paraId="2AF29213" w14:textId="77777777" w:rsidR="00D42DE6" w:rsidRPr="00021BF1" w:rsidRDefault="00D42DE6" w:rsidP="00D77E33">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B0F0"/>
          <w:bdr w:val="nil"/>
          <w:shd w:val="clear" w:color="auto" w:fill="FF00FF"/>
          <w:lang w:val="en-GB" w:eastAsia="pl-PL"/>
        </w:rPr>
      </w:pPr>
    </w:p>
    <w:p w14:paraId="14E661E9"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6</w:t>
      </w:r>
      <w:r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b/>
          <w:bCs/>
          <w:sz w:val="24"/>
          <w:szCs w:val="24"/>
          <w:u w:color="FF0000"/>
          <w:bdr w:val="nil"/>
          <w:lang w:val="en-GB" w:eastAsia="pl-PL"/>
        </w:rPr>
        <w:t>Refusal of admission to the Doctoral School</w:t>
      </w:r>
    </w:p>
    <w:p w14:paraId="6546DCFE"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A98E2B3"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18</w:t>
      </w:r>
    </w:p>
    <w:p w14:paraId="063DD27C" w14:textId="77777777" w:rsidR="003863E0" w:rsidRPr="00021BF1" w:rsidRDefault="003863E0" w:rsidP="00CC1519">
      <w:pPr>
        <w:pStyle w:val="Akapitzlist"/>
        <w:numPr>
          <w:ilvl w:val="0"/>
          <w:numId w:val="74"/>
        </w:numPr>
        <w:ind w:left="426" w:hanging="426"/>
        <w:jc w:val="both"/>
        <w:rPr>
          <w:rFonts w:cs="Times New Roman"/>
          <w:color w:val="auto"/>
          <w:sz w:val="24"/>
          <w:szCs w:val="24"/>
          <w:lang w:val="en-GB"/>
        </w:rPr>
      </w:pPr>
      <w:r w:rsidRPr="00021BF1">
        <w:rPr>
          <w:rFonts w:cs="Times New Roman"/>
          <w:color w:val="auto"/>
          <w:sz w:val="24"/>
          <w:szCs w:val="24"/>
          <w:lang w:val="en-GB"/>
        </w:rPr>
        <w:t xml:space="preserve">An administrative decision on refusal of admission to the Doctoral School is passed by </w:t>
      </w:r>
      <w:r w:rsidRPr="00021BF1">
        <w:rPr>
          <w:rFonts w:cs="Times New Roman"/>
          <w:color w:val="auto"/>
          <w:sz w:val="24"/>
          <w:szCs w:val="24"/>
          <w:lang w:val="en-GB"/>
        </w:rPr>
        <w:br/>
        <w:t>the Rector.</w:t>
      </w:r>
    </w:p>
    <w:p w14:paraId="0CC09047" w14:textId="77777777" w:rsidR="003863E0" w:rsidRPr="00021BF1" w:rsidRDefault="003863E0" w:rsidP="00CC1519">
      <w:pPr>
        <w:pStyle w:val="Akapitzlist"/>
        <w:numPr>
          <w:ilvl w:val="0"/>
          <w:numId w:val="74"/>
        </w:numPr>
        <w:ind w:left="426" w:hanging="426"/>
        <w:jc w:val="both"/>
        <w:rPr>
          <w:rFonts w:cs="Times New Roman"/>
          <w:color w:val="auto"/>
          <w:sz w:val="24"/>
          <w:szCs w:val="24"/>
          <w:lang w:val="en-GB"/>
        </w:rPr>
      </w:pPr>
      <w:r w:rsidRPr="00021BF1">
        <w:rPr>
          <w:rFonts w:cs="Times New Roman"/>
          <w:color w:val="auto"/>
          <w:sz w:val="24"/>
          <w:szCs w:val="24"/>
          <w:lang w:val="en-GB"/>
        </w:rPr>
        <w:t xml:space="preserve">A decision on refusal of admission to the Doctoral School is passed if at least one of </w:t>
      </w:r>
      <w:r w:rsidRPr="00021BF1">
        <w:rPr>
          <w:rFonts w:cs="Times New Roman"/>
          <w:color w:val="auto"/>
          <w:sz w:val="24"/>
          <w:szCs w:val="24"/>
          <w:lang w:val="en-GB"/>
        </w:rPr>
        <w:br/>
        <w:t>the following conditions occurs:</w:t>
      </w:r>
    </w:p>
    <w:p w14:paraId="526BB43B" w14:textId="1DB11DB3" w:rsidR="003863E0" w:rsidRPr="00021BF1" w:rsidRDefault="003863E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failure to meet the requirements specified in § 5 items 1-3;</w:t>
      </w:r>
    </w:p>
    <w:p w14:paraId="2ECD0E75" w14:textId="527C7BD4" w:rsidR="003863E0" w:rsidRPr="00021BF1" w:rsidRDefault="003863E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failure to obtain a satisfactory result in the qualification procedure</w:t>
      </w:r>
      <w:r w:rsidRPr="00021BF1">
        <w:rPr>
          <w:rFonts w:ascii="Times New Roman" w:eastAsia="Arial Unicode MS" w:hAnsi="Times New Roman" w:cs="Times New Roman"/>
          <w:sz w:val="24"/>
          <w:szCs w:val="24"/>
          <w:u w:color="000000"/>
          <w:bdr w:val="nil"/>
          <w:lang w:val="en-GB" w:eastAsia="pl-PL"/>
        </w:rPr>
        <w:t>;</w:t>
      </w:r>
    </w:p>
    <w:p w14:paraId="08EE1D5E" w14:textId="646F6E64" w:rsidR="003863E0" w:rsidRPr="00021BF1" w:rsidRDefault="003863E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failure to submit the documents required in the recruitment procedure specified in § 9 within time limit given in the recruitment schedule;</w:t>
      </w:r>
    </w:p>
    <w:p w14:paraId="31E96223" w14:textId="0CA7635D" w:rsidR="003863E0" w:rsidRPr="00021BF1" w:rsidRDefault="003863E0" w:rsidP="003863E0">
      <w:pPr>
        <w:pBdr>
          <w:top w:val="nil"/>
          <w:left w:val="nil"/>
          <w:bottom w:val="nil"/>
          <w:right w:val="nil"/>
          <w:between w:val="nil"/>
          <w:bar w:val="nil"/>
        </w:pBdr>
        <w:spacing w:after="0" w:line="240" w:lineRule="auto"/>
        <w:ind w:left="851"/>
        <w:jc w:val="both"/>
        <w:rPr>
          <w:rFonts w:ascii="Times New Roman" w:eastAsia="Arial Unicode MS" w:hAnsi="Times New Roman" w:cs="Times New Roman"/>
          <w:sz w:val="24"/>
          <w:szCs w:val="24"/>
          <w:u w:color="000000"/>
          <w:bdr w:val="nil"/>
          <w:lang w:val="en-GB" w:eastAsia="pl-PL"/>
        </w:rPr>
      </w:pPr>
    </w:p>
    <w:p w14:paraId="5CDDB2B2" w14:textId="4215E96D" w:rsidR="003863E0" w:rsidRPr="00021BF1" w:rsidRDefault="003863E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lack of available places in the Doctoral School within the limit of admissions specified for a given scientific discipline by the Rector.</w:t>
      </w:r>
    </w:p>
    <w:p w14:paraId="5DA8C719" w14:textId="77777777" w:rsidR="003863E0" w:rsidRPr="00021BF1" w:rsidRDefault="003863E0" w:rsidP="003863E0">
      <w:pPr>
        <w:pBdr>
          <w:top w:val="nil"/>
          <w:left w:val="nil"/>
          <w:bottom w:val="nil"/>
          <w:right w:val="nil"/>
          <w:between w:val="nil"/>
          <w:bar w:val="nil"/>
        </w:pBdr>
        <w:spacing w:after="0" w:line="240" w:lineRule="auto"/>
        <w:ind w:left="851"/>
        <w:jc w:val="both"/>
        <w:rPr>
          <w:rFonts w:ascii="Times New Roman" w:eastAsia="Arial Unicode MS" w:hAnsi="Times New Roman" w:cs="Times New Roman"/>
          <w:sz w:val="24"/>
          <w:szCs w:val="24"/>
          <w:u w:color="000000"/>
          <w:bdr w:val="nil"/>
          <w:lang w:val="en-GB" w:eastAsia="pl-PL"/>
        </w:rPr>
      </w:pPr>
    </w:p>
    <w:p w14:paraId="401D48B5"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19</w:t>
      </w:r>
    </w:p>
    <w:p w14:paraId="3E7B0CC3" w14:textId="79B22BD3" w:rsidR="003863E0" w:rsidRPr="00021BF1" w:rsidRDefault="003863E0" w:rsidP="003863E0">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application for reconsidering the case may be filed</w:t>
      </w:r>
      <w:r w:rsidR="004D43B2" w:rsidRPr="00021BF1">
        <w:rPr>
          <w:rFonts w:ascii="Times New Roman" w:eastAsia="Arial Unicode MS" w:hAnsi="Times New Roman" w:cs="Times New Roman"/>
          <w:sz w:val="24"/>
          <w:szCs w:val="24"/>
          <w:u w:color="000000"/>
          <w:bdr w:val="nil"/>
          <w:lang w:val="en-GB" w:eastAsia="pl-PL"/>
        </w:rPr>
        <w:t xml:space="preserve"> within fourteen days after the decision is served. The only grounds for filing such</w:t>
      </w:r>
      <w:r w:rsidRPr="00021BF1">
        <w:rPr>
          <w:rFonts w:ascii="Times New Roman" w:eastAsia="Arial Unicode MS" w:hAnsi="Times New Roman" w:cs="Times New Roman"/>
          <w:sz w:val="24"/>
          <w:szCs w:val="24"/>
          <w:u w:color="000000"/>
          <w:bdr w:val="nil"/>
          <w:lang w:val="en-GB" w:eastAsia="pl-PL"/>
        </w:rPr>
        <w:t xml:space="preserve"> an application </w:t>
      </w:r>
      <w:r w:rsidR="004D43B2" w:rsidRPr="00021BF1">
        <w:rPr>
          <w:rFonts w:ascii="Times New Roman" w:eastAsia="Arial Unicode MS" w:hAnsi="Times New Roman" w:cs="Times New Roman"/>
          <w:sz w:val="24"/>
          <w:szCs w:val="24"/>
          <w:u w:color="000000"/>
          <w:bdr w:val="nil"/>
          <w:lang w:val="en-GB" w:eastAsia="pl-PL"/>
        </w:rPr>
        <w:t>is</w:t>
      </w:r>
      <w:r w:rsidRPr="00021BF1">
        <w:rPr>
          <w:rFonts w:ascii="Times New Roman" w:eastAsia="Arial Unicode MS" w:hAnsi="Times New Roman" w:cs="Times New Roman"/>
          <w:sz w:val="24"/>
          <w:szCs w:val="24"/>
          <w:u w:color="000000"/>
          <w:bdr w:val="nil"/>
          <w:lang w:val="en-GB" w:eastAsia="pl-PL"/>
        </w:rPr>
        <w:t xml:space="preserve"> infringement of the recruitment principles specified herein.</w:t>
      </w:r>
    </w:p>
    <w:p w14:paraId="542EC668" w14:textId="77777777" w:rsidR="00C768DC" w:rsidRPr="00021BF1" w:rsidRDefault="00C768DC" w:rsidP="00584310">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p>
    <w:p w14:paraId="6496DDA4" w14:textId="77777777" w:rsidR="004D43B2" w:rsidRPr="00021BF1" w:rsidRDefault="004D43B2" w:rsidP="004D43B2">
      <w:pPr>
        <w:shd w:val="clear" w:color="auto" w:fill="FFFFFF"/>
        <w:spacing w:after="0" w:line="240" w:lineRule="auto"/>
        <w:jc w:val="center"/>
        <w:rPr>
          <w:rFonts w:ascii="Times New Roman" w:eastAsia="Arial Unicode MS" w:hAnsi="Times New Roman" w:cs="Times New Roman"/>
          <w:b/>
          <w:bCs/>
          <w:color w:val="000000" w:themeColor="text1"/>
          <w:sz w:val="24"/>
          <w:szCs w:val="24"/>
          <w:bdr w:val="none" w:sz="0" w:space="0" w:color="auto" w:frame="1"/>
          <w:lang w:val="en-GB" w:eastAsia="pl-PL"/>
        </w:rPr>
      </w:pPr>
      <w:r w:rsidRPr="00021BF1">
        <w:rPr>
          <w:rFonts w:ascii="Times New Roman" w:eastAsia="Arial Unicode MS" w:hAnsi="Times New Roman" w:cs="Times New Roman"/>
          <w:b/>
          <w:bCs/>
          <w:color w:val="000000" w:themeColor="text1"/>
          <w:sz w:val="24"/>
          <w:szCs w:val="24"/>
          <w:bdr w:val="none" w:sz="0" w:space="0" w:color="auto" w:frame="1"/>
          <w:lang w:val="en-GB" w:eastAsia="pl-PL"/>
        </w:rPr>
        <w:t>SECTION IV</w:t>
      </w:r>
    </w:p>
    <w:p w14:paraId="0AC1D105" w14:textId="14C9F10D" w:rsidR="004D43B2" w:rsidRPr="00021BF1" w:rsidRDefault="004D43B2" w:rsidP="004D43B2">
      <w:pPr>
        <w:pStyle w:val="Akapitzlist"/>
        <w:shd w:val="clear" w:color="auto" w:fill="FFFFFF"/>
        <w:tabs>
          <w:tab w:val="left" w:pos="426"/>
        </w:tabs>
        <w:ind w:left="426"/>
        <w:jc w:val="center"/>
        <w:rPr>
          <w:rFonts w:cs="Times New Roman"/>
          <w:b/>
          <w:caps/>
          <w:color w:val="000000" w:themeColor="text1"/>
          <w:sz w:val="24"/>
          <w:szCs w:val="24"/>
          <w:lang w:val="en-GB"/>
        </w:rPr>
      </w:pPr>
      <w:r w:rsidRPr="00021BF1">
        <w:rPr>
          <w:rFonts w:cs="Times New Roman"/>
          <w:b/>
          <w:caps/>
          <w:color w:val="000000" w:themeColor="text1"/>
          <w:sz w:val="24"/>
          <w:szCs w:val="24"/>
          <w:lang w:val="en-GB"/>
        </w:rPr>
        <w:t>RECRUITMENT PROCEDURE WITHIN A PROJECT FINANCED</w:t>
      </w:r>
      <w:r w:rsidRPr="00021BF1">
        <w:rPr>
          <w:rFonts w:cs="Times New Roman"/>
          <w:b/>
          <w:caps/>
          <w:color w:val="000000" w:themeColor="text1"/>
          <w:sz w:val="24"/>
          <w:szCs w:val="24"/>
          <w:lang w:val="en-GB"/>
        </w:rPr>
        <w:br/>
        <w:t xml:space="preserve"> WITH EXTERNAL FUNDS </w:t>
      </w:r>
    </w:p>
    <w:p w14:paraId="5E50B5E2" w14:textId="77777777" w:rsidR="00522D35" w:rsidRPr="00021BF1" w:rsidRDefault="00522D35" w:rsidP="004D43B2">
      <w:pPr>
        <w:pStyle w:val="Akapitzlist"/>
        <w:shd w:val="clear" w:color="auto" w:fill="FFFFFF"/>
        <w:tabs>
          <w:tab w:val="left" w:pos="426"/>
        </w:tabs>
        <w:ind w:left="426"/>
        <w:jc w:val="center"/>
        <w:rPr>
          <w:rFonts w:cs="Times New Roman"/>
          <w:b/>
          <w:caps/>
          <w:color w:val="000000" w:themeColor="text1"/>
          <w:sz w:val="24"/>
          <w:szCs w:val="24"/>
          <w:bdr w:val="none" w:sz="0" w:space="0" w:color="auto"/>
          <w:lang w:val="en-GB"/>
        </w:rPr>
      </w:pPr>
    </w:p>
    <w:p w14:paraId="487C6AA2" w14:textId="46A1CD55" w:rsidR="004D43B2" w:rsidRPr="00021BF1" w:rsidRDefault="00522D35" w:rsidP="00522D35">
      <w:pPr>
        <w:pStyle w:val="Akapitzlist"/>
        <w:shd w:val="clear" w:color="auto" w:fill="FFFFFF"/>
        <w:tabs>
          <w:tab w:val="left" w:pos="0"/>
        </w:tabs>
        <w:ind w:left="0"/>
        <w:contextualSpacing/>
        <w:jc w:val="center"/>
        <w:rPr>
          <w:rFonts w:cs="Times New Roman"/>
          <w:b/>
          <w:color w:val="auto"/>
          <w:sz w:val="24"/>
          <w:szCs w:val="24"/>
          <w:lang w:val="en-GB"/>
        </w:rPr>
      </w:pPr>
      <w:r w:rsidRPr="00021BF1">
        <w:rPr>
          <w:rFonts w:cs="Times New Roman"/>
          <w:b/>
          <w:color w:val="auto"/>
          <w:sz w:val="24"/>
          <w:szCs w:val="24"/>
          <w:lang w:val="en-GB"/>
        </w:rPr>
        <w:t>§ 20</w:t>
      </w:r>
    </w:p>
    <w:p w14:paraId="2CD96321" w14:textId="6072DB5E" w:rsidR="004D43B2" w:rsidRPr="00021BF1"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Recruitment for candidates applying for admission to the Doctoral Scholl within a project financed with external funds, hereinafter called the “project” is conducted, upon an application made by the head of an organizational unit, as a separate recruitment procedure, in the mode and in compliance with the principles set out herein, subject to § 21 and 22.</w:t>
      </w:r>
    </w:p>
    <w:p w14:paraId="5D8B5FE1" w14:textId="220D9F50" w:rsidR="004D43B2" w:rsidRPr="00021BF1"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Applications specified in item 1, are filed with the Rector via the University electronic system through the Director of the Doctoral School.</w:t>
      </w:r>
    </w:p>
    <w:p w14:paraId="48AD6045" w14:textId="53D726F3" w:rsidR="00F82649" w:rsidRPr="00021BF1"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 xml:space="preserve">Recruitment, limit of admissions and the list of places available in the Doctoral School for a separate recruitment procedure defined in item 1 are announced by the Rector by way of a regulation within the time limit specified in the recruitment schedule.  The regulation passed by the Rector is published on the University website along with the list of topics of research projects proposed by the organizational unit.   </w:t>
      </w:r>
    </w:p>
    <w:p w14:paraId="7FFE14E3" w14:textId="77777777" w:rsidR="00522D35" w:rsidRPr="00021BF1" w:rsidRDefault="00522D35" w:rsidP="00522D35">
      <w:pPr>
        <w:shd w:val="clear" w:color="auto" w:fill="FFFFFF"/>
        <w:spacing w:after="0" w:line="240" w:lineRule="auto"/>
        <w:ind w:left="426"/>
        <w:contextualSpacing/>
        <w:jc w:val="both"/>
        <w:rPr>
          <w:rFonts w:ascii="Times New Roman" w:eastAsia="Times New Roman" w:hAnsi="Times New Roman" w:cs="Times New Roman"/>
          <w:color w:val="000000" w:themeColor="text1"/>
          <w:sz w:val="24"/>
          <w:szCs w:val="24"/>
          <w:lang w:val="en-GB"/>
        </w:rPr>
      </w:pPr>
    </w:p>
    <w:p w14:paraId="4B4704BA" w14:textId="473B9B6F" w:rsidR="0034432D" w:rsidRPr="00021BF1" w:rsidRDefault="0034432D" w:rsidP="0034432D">
      <w:pPr>
        <w:pStyle w:val="Akapitzlist"/>
        <w:shd w:val="clear" w:color="auto" w:fill="FFFFFF"/>
        <w:tabs>
          <w:tab w:val="left" w:pos="0"/>
        </w:tabs>
        <w:ind w:left="0"/>
        <w:contextualSpacing/>
        <w:jc w:val="center"/>
        <w:rPr>
          <w:rFonts w:cs="Times New Roman"/>
          <w:b/>
          <w:color w:val="auto"/>
          <w:sz w:val="24"/>
          <w:szCs w:val="24"/>
          <w:lang w:val="en-GB"/>
        </w:rPr>
      </w:pPr>
      <w:r w:rsidRPr="00021BF1">
        <w:rPr>
          <w:rFonts w:cs="Times New Roman"/>
          <w:b/>
          <w:color w:val="auto"/>
          <w:sz w:val="24"/>
          <w:szCs w:val="24"/>
          <w:lang w:val="en-GB"/>
        </w:rPr>
        <w:t>§ 21</w:t>
      </w:r>
    </w:p>
    <w:p w14:paraId="5866EC4E" w14:textId="33DF0D6D" w:rsidR="00EC570E" w:rsidRPr="00021BF1" w:rsidRDefault="000A4BCD" w:rsidP="00CC1519">
      <w:pPr>
        <w:pStyle w:val="Akapitzlist"/>
        <w:numPr>
          <w:ilvl w:val="5"/>
          <w:numId w:val="80"/>
        </w:numPr>
        <w:shd w:val="clear" w:color="auto" w:fill="FFFFFF"/>
        <w:jc w:val="both"/>
        <w:rPr>
          <w:rFonts w:eastAsia="Times New Roman" w:cs="Times New Roman"/>
          <w:color w:val="auto"/>
          <w:sz w:val="24"/>
          <w:szCs w:val="24"/>
          <w:lang w:val="en-GB"/>
        </w:rPr>
      </w:pPr>
      <w:r w:rsidRPr="00021BF1">
        <w:rPr>
          <w:rFonts w:eastAsia="Times New Roman" w:cs="Times New Roman"/>
          <w:color w:val="auto"/>
          <w:sz w:val="24"/>
          <w:szCs w:val="24"/>
          <w:lang w:val="en-GB"/>
        </w:rPr>
        <w:t>In the qualification procedure for candidates applying for admission to the Doctoral School within the project, the Recruitment Committee awards recruitment points for the following</w:t>
      </w:r>
      <w:r w:rsidR="00EC570E" w:rsidRPr="00021BF1">
        <w:rPr>
          <w:rFonts w:eastAsia="Times New Roman" w:cs="Times New Roman"/>
          <w:color w:val="auto"/>
          <w:sz w:val="24"/>
          <w:szCs w:val="24"/>
          <w:lang w:val="en-GB"/>
        </w:rPr>
        <w:t>:</w:t>
      </w:r>
    </w:p>
    <w:p w14:paraId="7F844BA4" w14:textId="1A54A7E8" w:rsidR="00EC570E" w:rsidRPr="00021BF1" w:rsidRDefault="00EC570E" w:rsidP="00C8280F">
      <w:pPr>
        <w:shd w:val="clear" w:color="auto" w:fill="FFFFFF"/>
        <w:spacing w:after="0" w:line="240" w:lineRule="auto"/>
        <w:ind w:left="851" w:hanging="425"/>
        <w:jc w:val="both"/>
        <w:rPr>
          <w:rFonts w:ascii="Times New Roman" w:eastAsia="Times New Roman" w:hAnsi="Times New Roman" w:cs="Times New Roman"/>
          <w:sz w:val="24"/>
          <w:szCs w:val="24"/>
          <w:lang w:val="en-GB" w:eastAsia="pl-PL"/>
        </w:rPr>
      </w:pPr>
      <w:r w:rsidRPr="00021BF1">
        <w:rPr>
          <w:rFonts w:ascii="Times New Roman" w:eastAsia="Times New Roman" w:hAnsi="Times New Roman" w:cs="Times New Roman"/>
          <w:sz w:val="24"/>
          <w:szCs w:val="24"/>
          <w:lang w:val="en-GB" w:eastAsia="pl-PL"/>
        </w:rPr>
        <w:t xml:space="preserve">1) </w:t>
      </w:r>
      <w:r w:rsidR="0034432D" w:rsidRPr="00021BF1">
        <w:rPr>
          <w:rFonts w:ascii="Times New Roman" w:eastAsia="Times New Roman" w:hAnsi="Times New Roman" w:cs="Times New Roman"/>
          <w:sz w:val="24"/>
          <w:szCs w:val="24"/>
          <w:lang w:val="en-GB" w:eastAsia="pl-PL"/>
        </w:rPr>
        <w:tab/>
      </w:r>
      <w:r w:rsidR="000A4BCD" w:rsidRPr="00021BF1">
        <w:rPr>
          <w:rFonts w:ascii="Times New Roman" w:eastAsia="Times New Roman" w:hAnsi="Times New Roman" w:cs="Times New Roman"/>
          <w:sz w:val="24"/>
          <w:szCs w:val="24"/>
          <w:lang w:val="en-GB" w:eastAsia="pl-PL"/>
        </w:rPr>
        <w:t xml:space="preserve">research project prepared by the candidate </w:t>
      </w:r>
      <w:bookmarkStart w:id="1" w:name="_Hlk56518113"/>
      <w:r w:rsidR="00F8383E" w:rsidRPr="00021BF1">
        <w:rPr>
          <w:rFonts w:ascii="Times New Roman" w:eastAsia="Times New Roman" w:hAnsi="Times New Roman" w:cs="Times New Roman"/>
          <w:sz w:val="24"/>
          <w:szCs w:val="24"/>
          <w:lang w:val="en-GB" w:eastAsia="pl-PL"/>
        </w:rPr>
        <w:t xml:space="preserve">– </w:t>
      </w:r>
      <w:r w:rsidR="00F65687" w:rsidRPr="00021BF1">
        <w:rPr>
          <w:rFonts w:ascii="Times New Roman" w:eastAsia="Times New Roman" w:hAnsi="Times New Roman" w:cs="Times New Roman"/>
          <w:sz w:val="24"/>
          <w:szCs w:val="24"/>
          <w:lang w:val="en-GB" w:eastAsia="pl-PL"/>
        </w:rPr>
        <w:t>up to 30 points in total, including</w:t>
      </w:r>
      <w:r w:rsidRPr="00021BF1">
        <w:rPr>
          <w:rFonts w:ascii="Times New Roman" w:eastAsia="Times New Roman" w:hAnsi="Times New Roman" w:cs="Times New Roman"/>
          <w:sz w:val="24"/>
          <w:szCs w:val="24"/>
          <w:lang w:val="en-GB" w:eastAsia="pl-PL"/>
        </w:rPr>
        <w:t>:</w:t>
      </w:r>
    </w:p>
    <w:p w14:paraId="1156D495" w14:textId="3D855CBE"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bookmarkStart w:id="2" w:name="_Hlk56510408"/>
      <w:bookmarkEnd w:id="1"/>
      <w:r w:rsidRPr="00021BF1">
        <w:rPr>
          <w:rFonts w:eastAsia="Times New Roman" w:cs="Times New Roman"/>
          <w:color w:val="auto"/>
          <w:sz w:val="24"/>
          <w:szCs w:val="24"/>
          <w:lang w:val="en-GB"/>
        </w:rPr>
        <w:t xml:space="preserve">value </w:t>
      </w:r>
      <w:r w:rsidR="001F4BD9" w:rsidRPr="00021BF1">
        <w:rPr>
          <w:rFonts w:eastAsia="Times New Roman" w:cs="Times New Roman"/>
          <w:color w:val="auto"/>
          <w:sz w:val="24"/>
          <w:szCs w:val="24"/>
          <w:lang w:val="en-GB"/>
        </w:rPr>
        <w:t xml:space="preserve">uniqueness or scientific </w:t>
      </w:r>
      <w:r w:rsidR="00875E38" w:rsidRPr="00021BF1">
        <w:rPr>
          <w:rFonts w:eastAsia="Times New Roman" w:cs="Times New Roman"/>
          <w:color w:val="auto"/>
          <w:sz w:val="24"/>
          <w:szCs w:val="24"/>
          <w:lang w:val="en-GB"/>
        </w:rPr>
        <w:t>of the project</w:t>
      </w:r>
      <w:r w:rsidR="0034432D"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 xml:space="preserve"> </w:t>
      </w:r>
      <w:r w:rsidR="000E129D" w:rsidRPr="00021BF1">
        <w:rPr>
          <w:rFonts w:eastAsia="Times New Roman" w:cs="Times New Roman"/>
          <w:color w:val="auto"/>
          <w:sz w:val="24"/>
          <w:szCs w:val="24"/>
          <w:lang w:val="en-GB"/>
        </w:rPr>
        <w:t>0-</w:t>
      </w:r>
      <w:r w:rsidR="00EC570E" w:rsidRPr="00021BF1">
        <w:rPr>
          <w:rFonts w:eastAsia="Times New Roman" w:cs="Times New Roman"/>
          <w:color w:val="auto"/>
          <w:sz w:val="24"/>
          <w:szCs w:val="24"/>
          <w:lang w:val="en-GB"/>
        </w:rPr>
        <w:t>10</w:t>
      </w:r>
      <w:r w:rsidR="0034432D" w:rsidRPr="00021BF1">
        <w:rPr>
          <w:rFonts w:eastAsia="Times New Roman" w:cs="Times New Roman"/>
          <w:color w:val="auto"/>
          <w:sz w:val="24"/>
          <w:szCs w:val="24"/>
          <w:lang w:val="en-GB"/>
        </w:rPr>
        <w:t xml:space="preserve"> </w:t>
      </w:r>
      <w:r w:rsidRPr="00021BF1">
        <w:rPr>
          <w:rFonts w:eastAsia="Times New Roman" w:cs="Times New Roman"/>
          <w:color w:val="auto"/>
          <w:sz w:val="24"/>
          <w:szCs w:val="24"/>
          <w:lang w:val="en-GB"/>
        </w:rPr>
        <w:t>points</w:t>
      </w:r>
      <w:r w:rsidR="0034432D" w:rsidRPr="00021BF1">
        <w:rPr>
          <w:rFonts w:eastAsia="Times New Roman" w:cs="Times New Roman"/>
          <w:color w:val="auto"/>
          <w:sz w:val="24"/>
          <w:szCs w:val="24"/>
          <w:lang w:val="en-GB"/>
        </w:rPr>
        <w:t>,</w:t>
      </w:r>
    </w:p>
    <w:p w14:paraId="4B26114D" w14:textId="37330BA6"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stage of theoretical preparation and </w:t>
      </w:r>
      <w:r w:rsidR="001F4BD9" w:rsidRPr="00021BF1">
        <w:rPr>
          <w:rFonts w:eastAsia="Times New Roman" w:cs="Times New Roman"/>
          <w:color w:val="auto"/>
          <w:sz w:val="24"/>
          <w:szCs w:val="24"/>
          <w:lang w:val="en-GB"/>
        </w:rPr>
        <w:t xml:space="preserve">a </w:t>
      </w:r>
      <w:r w:rsidRPr="00021BF1">
        <w:rPr>
          <w:rFonts w:eastAsia="Times New Roman" w:cs="Times New Roman"/>
          <w:color w:val="auto"/>
          <w:sz w:val="24"/>
          <w:szCs w:val="24"/>
          <w:lang w:val="en-GB"/>
        </w:rPr>
        <w:t xml:space="preserve">list of references </w:t>
      </w:r>
      <w:r w:rsidR="000E129D" w:rsidRPr="00021BF1">
        <w:rPr>
          <w:rFonts w:eastAsia="Times New Roman" w:cs="Times New Roman"/>
          <w:color w:val="auto"/>
          <w:sz w:val="24"/>
          <w:szCs w:val="24"/>
          <w:lang w:val="en-GB"/>
        </w:rPr>
        <w:t>– 0-</w:t>
      </w:r>
      <w:r w:rsidR="00EC570E" w:rsidRPr="00021BF1">
        <w:rPr>
          <w:rFonts w:eastAsia="Times New Roman" w:cs="Times New Roman"/>
          <w:color w:val="auto"/>
          <w:sz w:val="24"/>
          <w:szCs w:val="24"/>
          <w:lang w:val="en-GB"/>
        </w:rPr>
        <w:t xml:space="preserve">5 </w:t>
      </w:r>
      <w:r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p w14:paraId="0E728128" w14:textId="603D5F78"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methodological correctness of the project</w:t>
      </w:r>
      <w:r w:rsidR="000E129D" w:rsidRPr="00021BF1">
        <w:rPr>
          <w:rFonts w:eastAsia="Times New Roman" w:cs="Times New Roman"/>
          <w:color w:val="auto"/>
          <w:sz w:val="24"/>
          <w:szCs w:val="24"/>
          <w:lang w:val="en-GB"/>
        </w:rPr>
        <w:t xml:space="preserve"> – 0-</w:t>
      </w:r>
      <w:r w:rsidR="00EC570E" w:rsidRPr="00021BF1">
        <w:rPr>
          <w:rFonts w:eastAsia="Times New Roman" w:cs="Times New Roman"/>
          <w:color w:val="auto"/>
          <w:sz w:val="24"/>
          <w:szCs w:val="24"/>
          <w:lang w:val="en-GB"/>
        </w:rPr>
        <w:t xml:space="preserve">5 </w:t>
      </w:r>
      <w:r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p w14:paraId="59D18843" w14:textId="2A7FA3CA"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feasibility of the project </w:t>
      </w:r>
      <w:r w:rsidR="00875E38" w:rsidRPr="00021BF1">
        <w:rPr>
          <w:rFonts w:eastAsia="Times New Roman" w:cs="Times New Roman"/>
          <w:color w:val="auto"/>
          <w:sz w:val="24"/>
          <w:szCs w:val="24"/>
          <w:lang w:val="en-GB"/>
        </w:rPr>
        <w:t>within the period of</w:t>
      </w:r>
      <w:r w:rsidRPr="00021BF1">
        <w:rPr>
          <w:rFonts w:eastAsia="Times New Roman" w:cs="Times New Roman"/>
          <w:color w:val="auto"/>
          <w:sz w:val="24"/>
          <w:szCs w:val="24"/>
          <w:lang w:val="en-GB"/>
        </w:rPr>
        <w:t xml:space="preserve"> studies at the Doctoral School </w:t>
      </w:r>
      <w:r w:rsidR="00EC570E" w:rsidRPr="00021BF1">
        <w:rPr>
          <w:rFonts w:eastAsia="Times New Roman" w:cs="Times New Roman"/>
          <w:color w:val="auto"/>
          <w:sz w:val="24"/>
          <w:szCs w:val="24"/>
          <w:lang w:val="en-GB"/>
        </w:rPr>
        <w:t>–</w:t>
      </w:r>
      <w:r w:rsidR="000E129D" w:rsidRPr="00021BF1">
        <w:rPr>
          <w:rFonts w:eastAsia="Times New Roman" w:cs="Times New Roman"/>
          <w:color w:val="auto"/>
          <w:sz w:val="24"/>
          <w:szCs w:val="24"/>
          <w:lang w:val="en-GB"/>
        </w:rPr>
        <w:t xml:space="preserve"> 0-</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bookmarkEnd w:id="2"/>
    <w:p w14:paraId="5DECF612" w14:textId="1971B2CA" w:rsidR="000E129D" w:rsidRPr="00021BF1" w:rsidRDefault="00F65687" w:rsidP="00CC1519">
      <w:pPr>
        <w:pStyle w:val="Akapitzlist"/>
        <w:numPr>
          <w:ilvl w:val="0"/>
          <w:numId w:val="82"/>
        </w:numPr>
        <w:shd w:val="clear" w:color="auto" w:fill="FFFFFF"/>
        <w:tabs>
          <w:tab w:val="clear" w:pos="851"/>
          <w:tab w:val="left" w:pos="284"/>
        </w:tabs>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scientific achievements of a candidate, in particular scientific publications and </w:t>
      </w:r>
      <w:r w:rsidR="00875E38" w:rsidRPr="00021BF1">
        <w:rPr>
          <w:rFonts w:cs="Times New Roman"/>
          <w:sz w:val="24"/>
          <w:szCs w:val="24"/>
          <w:u w:color="0070C0"/>
          <w:lang w:val="en-GB"/>
        </w:rPr>
        <w:t>scientific meeting communications for the period of the last five years prior to filing of the application for admission to the Doctoral School</w:t>
      </w:r>
      <w:r w:rsidR="00875E38"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w:t>
      </w:r>
      <w:r w:rsidR="000E129D" w:rsidRPr="00021BF1">
        <w:rPr>
          <w:rFonts w:eastAsia="Times New Roman" w:cs="Times New Roman"/>
          <w:color w:val="auto"/>
          <w:sz w:val="24"/>
          <w:szCs w:val="24"/>
          <w:lang w:val="en-GB"/>
        </w:rPr>
        <w:t xml:space="preserve"> 0-</w:t>
      </w:r>
      <w:r w:rsidR="00EC570E" w:rsidRPr="00021BF1">
        <w:rPr>
          <w:rFonts w:eastAsia="Times New Roman" w:cs="Times New Roman"/>
          <w:color w:val="auto"/>
          <w:sz w:val="24"/>
          <w:szCs w:val="24"/>
          <w:lang w:val="en-GB"/>
        </w:rPr>
        <w:t xml:space="preserve">10 </w:t>
      </w:r>
      <w:r w:rsidR="00875E38" w:rsidRPr="00021BF1">
        <w:rPr>
          <w:rFonts w:eastAsia="Times New Roman" w:cs="Times New Roman"/>
          <w:color w:val="auto"/>
          <w:sz w:val="24"/>
          <w:szCs w:val="24"/>
          <w:lang w:val="en-GB"/>
        </w:rPr>
        <w:t>points</w:t>
      </w:r>
      <w:r w:rsidR="000E129D" w:rsidRPr="00021BF1">
        <w:rPr>
          <w:rFonts w:eastAsia="Times New Roman" w:cs="Times New Roman"/>
          <w:color w:val="auto"/>
          <w:sz w:val="24"/>
          <w:szCs w:val="24"/>
          <w:lang w:val="en-GB"/>
        </w:rPr>
        <w:t>;</w:t>
      </w:r>
    </w:p>
    <w:p w14:paraId="42325FDF" w14:textId="2B108A27" w:rsidR="00E351CB" w:rsidRPr="00021BF1" w:rsidRDefault="00875E38" w:rsidP="00CC1519">
      <w:pPr>
        <w:pStyle w:val="Akapitzlist"/>
        <w:numPr>
          <w:ilvl w:val="0"/>
          <w:numId w:val="82"/>
        </w:numPr>
        <w:shd w:val="clear" w:color="auto" w:fill="FFFFFF"/>
        <w:tabs>
          <w:tab w:val="left" w:pos="284"/>
          <w:tab w:val="left" w:pos="851"/>
        </w:tabs>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interview in English</w:t>
      </w:r>
      <w:r w:rsidR="0002640B" w:rsidRPr="00021BF1">
        <w:rPr>
          <w:rFonts w:eastAsia="Times New Roman" w:cs="Times New Roman"/>
          <w:color w:val="auto"/>
          <w:sz w:val="24"/>
          <w:szCs w:val="24"/>
          <w:lang w:val="en-GB"/>
        </w:rPr>
        <w:t xml:space="preserve"> – </w:t>
      </w:r>
      <w:r w:rsidRPr="00021BF1">
        <w:rPr>
          <w:rFonts w:eastAsia="Times New Roman" w:cs="Times New Roman"/>
          <w:color w:val="auto"/>
          <w:sz w:val="24"/>
          <w:szCs w:val="24"/>
          <w:lang w:val="en-GB"/>
        </w:rPr>
        <w:t>up to 60 points in total, including</w:t>
      </w:r>
      <w:r w:rsidR="00E351CB" w:rsidRPr="00021BF1">
        <w:rPr>
          <w:rFonts w:eastAsia="Times New Roman" w:cs="Times New Roman"/>
          <w:color w:val="auto"/>
          <w:sz w:val="24"/>
          <w:szCs w:val="24"/>
          <w:lang w:val="en-GB"/>
        </w:rPr>
        <w:t>:</w:t>
      </w:r>
    </w:p>
    <w:p w14:paraId="50CB1F0D" w14:textId="65DE4C8B" w:rsidR="000E129D" w:rsidRPr="00021BF1" w:rsidRDefault="00251D6A"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Pr>
          <w:rFonts w:eastAsia="Times New Roman" w:cs="Times New Roman"/>
          <w:color w:val="auto"/>
          <w:sz w:val="24"/>
          <w:szCs w:val="24"/>
          <w:lang w:val="en-GB"/>
        </w:rPr>
        <w:t>knowledge</w:t>
      </w:r>
      <w:r w:rsidR="00875E38" w:rsidRPr="00021BF1">
        <w:rPr>
          <w:rFonts w:eastAsia="Times New Roman" w:cs="Times New Roman"/>
          <w:color w:val="auto"/>
          <w:sz w:val="24"/>
          <w:szCs w:val="24"/>
          <w:lang w:val="en-GB"/>
        </w:rPr>
        <w:t xml:space="preserve"> of English</w:t>
      </w:r>
      <w:r w:rsidR="000E129D" w:rsidRPr="00021BF1">
        <w:rPr>
          <w:rFonts w:eastAsia="Times New Roman" w:cs="Times New Roman"/>
          <w:color w:val="auto"/>
          <w:sz w:val="24"/>
          <w:szCs w:val="24"/>
          <w:lang w:val="en-GB"/>
        </w:rPr>
        <w:t xml:space="preserve"> – 0-</w:t>
      </w:r>
      <w:r w:rsidR="00EC570E" w:rsidRPr="00021BF1">
        <w:rPr>
          <w:rFonts w:eastAsia="Times New Roman" w:cs="Times New Roman"/>
          <w:color w:val="auto"/>
          <w:sz w:val="24"/>
          <w:szCs w:val="24"/>
          <w:lang w:val="en-GB"/>
        </w:rPr>
        <w:t>20</w:t>
      </w:r>
      <w:r w:rsidR="000E129D" w:rsidRPr="00021BF1">
        <w:rPr>
          <w:rFonts w:eastAsia="Times New Roman" w:cs="Times New Roman"/>
          <w:color w:val="auto"/>
          <w:sz w:val="24"/>
          <w:szCs w:val="24"/>
          <w:lang w:val="en-GB"/>
        </w:rPr>
        <w:t xml:space="preserve"> </w:t>
      </w:r>
      <w:r w:rsidR="00875E38" w:rsidRPr="00021BF1">
        <w:rPr>
          <w:rFonts w:eastAsia="Times New Roman" w:cs="Times New Roman"/>
          <w:color w:val="auto"/>
          <w:sz w:val="24"/>
          <w:szCs w:val="24"/>
          <w:lang w:val="en-GB"/>
        </w:rPr>
        <w:t>points</w:t>
      </w:r>
      <w:r w:rsidR="000E129D" w:rsidRPr="00021BF1">
        <w:rPr>
          <w:rFonts w:eastAsia="Times New Roman" w:cs="Times New Roman"/>
          <w:color w:val="auto"/>
          <w:sz w:val="24"/>
          <w:szCs w:val="24"/>
          <w:lang w:val="en-GB"/>
        </w:rPr>
        <w:t>,</w:t>
      </w:r>
    </w:p>
    <w:p w14:paraId="02440D07" w14:textId="6B363269" w:rsidR="000E129D"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providing substantive reasons for choosing the topic of the doctoral dissertation </w:t>
      </w:r>
      <w:r w:rsidR="00D0477B"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0</w:t>
      </w:r>
      <w:r w:rsidR="000E129D"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20 </w:t>
      </w:r>
      <w:r w:rsidRPr="00021BF1">
        <w:rPr>
          <w:rFonts w:eastAsia="Times New Roman" w:cs="Times New Roman"/>
          <w:color w:val="auto"/>
          <w:sz w:val="24"/>
          <w:szCs w:val="24"/>
          <w:lang w:val="en-GB"/>
        </w:rPr>
        <w:t>points</w:t>
      </w:r>
      <w:r w:rsidR="001E7693" w:rsidRPr="00021BF1">
        <w:rPr>
          <w:rFonts w:eastAsia="Times New Roman" w:cs="Times New Roman"/>
          <w:color w:val="auto"/>
          <w:sz w:val="24"/>
          <w:szCs w:val="24"/>
          <w:lang w:val="en-GB"/>
        </w:rPr>
        <w:t>,</w:t>
      </w:r>
    </w:p>
    <w:p w14:paraId="3EE1FE75" w14:textId="3A3554E4" w:rsidR="00D0477B"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knowledge of issues related to the research project </w:t>
      </w:r>
      <w:r w:rsidR="00D0477B"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 0</w:t>
      </w:r>
      <w:r w:rsidR="000E129D"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1E7693" w:rsidRPr="00021BF1">
        <w:rPr>
          <w:rFonts w:eastAsia="Times New Roman" w:cs="Times New Roman"/>
          <w:color w:val="auto"/>
          <w:sz w:val="24"/>
          <w:szCs w:val="24"/>
          <w:lang w:val="en-GB"/>
        </w:rPr>
        <w:t>,</w:t>
      </w:r>
    </w:p>
    <w:p w14:paraId="543A118A" w14:textId="172ADB82" w:rsidR="00EC570E"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knowledge of scientific research methodology </w:t>
      </w:r>
      <w:r w:rsidR="00D0477B"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0</w:t>
      </w:r>
      <w:r w:rsidR="00D0477B"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D0477B" w:rsidRPr="00021BF1">
        <w:rPr>
          <w:rFonts w:eastAsia="Times New Roman" w:cs="Times New Roman"/>
          <w:color w:val="auto"/>
          <w:sz w:val="24"/>
          <w:szCs w:val="24"/>
          <w:lang w:val="en-GB"/>
        </w:rPr>
        <w:t>.</w:t>
      </w:r>
    </w:p>
    <w:p w14:paraId="52BFC6FE" w14:textId="364675DE" w:rsidR="00EC570E" w:rsidRPr="00021BF1" w:rsidRDefault="00875E38" w:rsidP="00CC1519">
      <w:pPr>
        <w:pStyle w:val="Akapitzlist"/>
        <w:numPr>
          <w:ilvl w:val="5"/>
          <w:numId w:val="80"/>
        </w:numPr>
        <w:shd w:val="clear" w:color="auto" w:fill="FFFFFF"/>
        <w:jc w:val="both"/>
        <w:rPr>
          <w:rFonts w:eastAsia="Times New Roman" w:cs="Times New Roman"/>
          <w:sz w:val="24"/>
          <w:szCs w:val="24"/>
          <w:lang w:val="en-GB"/>
        </w:rPr>
      </w:pPr>
      <w:r w:rsidRPr="00021BF1">
        <w:rPr>
          <w:rFonts w:eastAsia="Times New Roman" w:cs="Times New Roman"/>
          <w:sz w:val="24"/>
          <w:szCs w:val="24"/>
          <w:lang w:val="en-GB"/>
        </w:rPr>
        <w:t>The maximum number of points that a candidate may be awarded in the qualif</w:t>
      </w:r>
      <w:r w:rsidR="00F13636" w:rsidRPr="00021BF1">
        <w:rPr>
          <w:rFonts w:eastAsia="Times New Roman" w:cs="Times New Roman"/>
          <w:sz w:val="24"/>
          <w:szCs w:val="24"/>
          <w:lang w:val="en-GB"/>
        </w:rPr>
        <w:t>ication procedure   is 100 points</w:t>
      </w:r>
      <w:r w:rsidR="00EC5B38" w:rsidRPr="00021BF1">
        <w:rPr>
          <w:rFonts w:eastAsia="Times New Roman" w:cs="Times New Roman"/>
          <w:sz w:val="24"/>
          <w:szCs w:val="24"/>
          <w:lang w:val="en-GB"/>
        </w:rPr>
        <w:t>.</w:t>
      </w:r>
    </w:p>
    <w:p w14:paraId="12202C2A" w14:textId="5D988FC0" w:rsidR="00EC5B38" w:rsidRPr="00021BF1" w:rsidRDefault="00F13636" w:rsidP="00CC1519">
      <w:pPr>
        <w:pStyle w:val="Akapitzlist"/>
        <w:numPr>
          <w:ilvl w:val="5"/>
          <w:numId w:val="80"/>
        </w:numPr>
        <w:shd w:val="clear" w:color="auto" w:fill="FFFFFF"/>
        <w:jc w:val="both"/>
        <w:rPr>
          <w:rFonts w:cs="Times New Roman"/>
          <w:sz w:val="24"/>
          <w:szCs w:val="24"/>
          <w:u w:color="FF0000"/>
          <w:lang w:val="en-GB"/>
        </w:rPr>
      </w:pPr>
      <w:r w:rsidRPr="00021BF1">
        <w:rPr>
          <w:rFonts w:eastAsia="Times New Roman" w:cs="Times New Roman"/>
          <w:sz w:val="24"/>
          <w:szCs w:val="24"/>
          <w:lang w:val="en-GB"/>
        </w:rPr>
        <w:t>To achieve a satisfactory result in the qualification procedure, a candidate has to obtain at least 50 recruitment points</w:t>
      </w:r>
      <w:r w:rsidR="007B6A0C" w:rsidRPr="00021BF1">
        <w:rPr>
          <w:rFonts w:cs="Times New Roman"/>
          <w:sz w:val="24"/>
          <w:szCs w:val="24"/>
          <w:u w:color="FF0000"/>
          <w:lang w:val="en-GB"/>
        </w:rPr>
        <w:t>.</w:t>
      </w:r>
    </w:p>
    <w:p w14:paraId="1C443D38" w14:textId="02C70224" w:rsidR="00A6364C" w:rsidRPr="00021BF1" w:rsidRDefault="00F13636" w:rsidP="00CC1519">
      <w:pPr>
        <w:pStyle w:val="Akapitzlist"/>
        <w:numPr>
          <w:ilvl w:val="5"/>
          <w:numId w:val="80"/>
        </w:numPr>
        <w:shd w:val="clear" w:color="auto" w:fill="FFFFFF"/>
        <w:jc w:val="both"/>
        <w:rPr>
          <w:rFonts w:cs="Times New Roman"/>
          <w:sz w:val="24"/>
          <w:szCs w:val="24"/>
          <w:u w:color="FF0000"/>
          <w:lang w:val="en-GB"/>
        </w:rPr>
      </w:pPr>
      <w:r w:rsidRPr="00021BF1">
        <w:rPr>
          <w:rFonts w:cs="Times New Roman"/>
          <w:sz w:val="24"/>
          <w:szCs w:val="24"/>
          <w:lang w:val="en-GB"/>
        </w:rPr>
        <w:t>After completion of the qualification procedure, the Recruitment Committee makes a ranking list</w:t>
      </w:r>
      <w:r w:rsidRPr="00021BF1">
        <w:rPr>
          <w:rFonts w:cs="Times New Roman"/>
          <w:sz w:val="24"/>
          <w:szCs w:val="24"/>
          <w:u w:color="FF0000"/>
          <w:lang w:val="en-GB"/>
        </w:rPr>
        <w:t>. The order in which candidates’ names are placed on the list is based on the number of recruitment points obtained.</w:t>
      </w:r>
    </w:p>
    <w:p w14:paraId="26672226" w14:textId="507788C3" w:rsidR="00F13D20" w:rsidRPr="00021BF1" w:rsidRDefault="00F13636" w:rsidP="00CC1519">
      <w:pPr>
        <w:pStyle w:val="Akapitzlist"/>
        <w:numPr>
          <w:ilvl w:val="5"/>
          <w:numId w:val="80"/>
        </w:numPr>
        <w:shd w:val="clear" w:color="auto" w:fill="FFFFFF"/>
        <w:jc w:val="both"/>
        <w:rPr>
          <w:rFonts w:cs="Times New Roman"/>
          <w:sz w:val="24"/>
          <w:szCs w:val="24"/>
          <w:u w:color="FF0000"/>
          <w:lang w:val="en-GB"/>
        </w:rPr>
      </w:pPr>
      <w:r w:rsidRPr="00021BF1">
        <w:rPr>
          <w:rFonts w:cs="Times New Roman"/>
          <w:sz w:val="24"/>
          <w:szCs w:val="24"/>
          <w:u w:color="FF0000"/>
          <w:lang w:val="en-GB"/>
        </w:rPr>
        <w:t xml:space="preserve">The Recruitment Committee qualifies candidates who meet the criteria specified in § 5 items </w:t>
      </w:r>
      <w:r w:rsidRPr="00021BF1">
        <w:rPr>
          <w:rFonts w:cs="Times New Roman"/>
          <w:sz w:val="24"/>
          <w:szCs w:val="24"/>
          <w:u w:color="FF0000"/>
          <w:lang w:val="en-GB"/>
        </w:rPr>
        <w:br/>
        <w:t xml:space="preserve">1-3 and who obtained a positive result in the qualification procedure for admission to the </w:t>
      </w:r>
      <w:r w:rsidRPr="00021BF1">
        <w:rPr>
          <w:rFonts w:cs="Times New Roman"/>
          <w:sz w:val="24"/>
          <w:szCs w:val="24"/>
          <w:u w:color="FF0000"/>
          <w:lang w:val="en-GB"/>
        </w:rPr>
        <w:lastRenderedPageBreak/>
        <w:t>Doctoral School based on a ranking list, and awards him/her a place</w:t>
      </w:r>
      <w:r w:rsidR="0053304C" w:rsidRPr="00021BF1">
        <w:rPr>
          <w:rFonts w:cs="Times New Roman"/>
          <w:sz w:val="24"/>
          <w:szCs w:val="24"/>
          <w:u w:color="FF0000"/>
          <w:lang w:val="en-GB"/>
        </w:rPr>
        <w:t xml:space="preserve"> given on the list</w:t>
      </w:r>
      <w:r w:rsidRPr="00021BF1">
        <w:rPr>
          <w:rFonts w:cs="Times New Roman"/>
          <w:sz w:val="24"/>
          <w:szCs w:val="24"/>
          <w:u w:color="FF0000"/>
          <w:lang w:val="en-GB"/>
        </w:rPr>
        <w:t xml:space="preserve"> specified in § </w:t>
      </w:r>
      <w:r w:rsidR="0053304C" w:rsidRPr="00021BF1">
        <w:rPr>
          <w:rFonts w:cs="Times New Roman"/>
          <w:sz w:val="24"/>
          <w:szCs w:val="24"/>
          <w:u w:color="FF0000"/>
          <w:lang w:val="en-GB"/>
        </w:rPr>
        <w:t>20</w:t>
      </w:r>
      <w:r w:rsidRPr="00021BF1">
        <w:rPr>
          <w:rFonts w:cs="Times New Roman"/>
          <w:sz w:val="24"/>
          <w:szCs w:val="24"/>
          <w:u w:color="FF0000"/>
          <w:lang w:val="en-GB"/>
        </w:rPr>
        <w:t xml:space="preserve"> item </w:t>
      </w:r>
      <w:r w:rsidR="0053304C" w:rsidRPr="00021BF1">
        <w:rPr>
          <w:rFonts w:cs="Times New Roman"/>
          <w:sz w:val="24"/>
          <w:szCs w:val="24"/>
          <w:u w:color="FF0000"/>
          <w:lang w:val="en-GB"/>
        </w:rPr>
        <w:t>3</w:t>
      </w:r>
      <w:r w:rsidRPr="00021BF1">
        <w:rPr>
          <w:rFonts w:cs="Times New Roman"/>
          <w:sz w:val="24"/>
          <w:szCs w:val="24"/>
          <w:u w:color="FF0000"/>
          <w:lang w:val="en-GB"/>
        </w:rPr>
        <w:t xml:space="preserve">, within the limit of places for </w:t>
      </w:r>
      <w:r w:rsidR="0053304C" w:rsidRPr="00021BF1">
        <w:rPr>
          <w:rFonts w:cs="Times New Roman"/>
          <w:sz w:val="24"/>
          <w:szCs w:val="24"/>
          <w:u w:color="FF0000"/>
          <w:lang w:val="en-GB"/>
        </w:rPr>
        <w:t>the project</w:t>
      </w:r>
      <w:r w:rsidRPr="00021BF1">
        <w:rPr>
          <w:rFonts w:cs="Times New Roman"/>
          <w:sz w:val="24"/>
          <w:szCs w:val="24"/>
          <w:u w:color="FF0000"/>
          <w:lang w:val="en-GB"/>
        </w:rPr>
        <w:t xml:space="preserve"> </w:t>
      </w:r>
      <w:r w:rsidR="0053304C" w:rsidRPr="00021BF1">
        <w:rPr>
          <w:rFonts w:cs="Times New Roman"/>
          <w:sz w:val="24"/>
          <w:szCs w:val="24"/>
          <w:u w:color="FF0000"/>
          <w:lang w:val="en-GB"/>
        </w:rPr>
        <w:t>announced</w:t>
      </w:r>
      <w:r w:rsidRPr="00021BF1">
        <w:rPr>
          <w:rFonts w:cs="Times New Roman"/>
          <w:sz w:val="24"/>
          <w:szCs w:val="24"/>
          <w:u w:color="FF0000"/>
          <w:lang w:val="en-GB"/>
        </w:rPr>
        <w:t xml:space="preserve"> by the Rector</w:t>
      </w:r>
      <w:r w:rsidR="008053F1" w:rsidRPr="00021BF1">
        <w:rPr>
          <w:rFonts w:cs="Times New Roman"/>
          <w:sz w:val="24"/>
          <w:szCs w:val="24"/>
          <w:u w:color="FF0000"/>
          <w:lang w:val="en-GB"/>
        </w:rPr>
        <w:t>.</w:t>
      </w:r>
    </w:p>
    <w:p w14:paraId="7B497E6C" w14:textId="4D83F9B5" w:rsidR="008053F1" w:rsidRPr="00021BF1" w:rsidRDefault="008053F1" w:rsidP="00C8280F">
      <w:pPr>
        <w:shd w:val="clear" w:color="auto" w:fill="FFFFFF"/>
        <w:spacing w:after="0" w:line="240" w:lineRule="auto"/>
        <w:ind w:left="426" w:hanging="426"/>
        <w:jc w:val="both"/>
        <w:rPr>
          <w:rFonts w:ascii="Times New Roman" w:eastAsia="Times New Roman" w:hAnsi="Times New Roman" w:cs="Times New Roman"/>
          <w:sz w:val="24"/>
          <w:szCs w:val="24"/>
          <w:lang w:val="en-GB"/>
        </w:rPr>
      </w:pPr>
    </w:p>
    <w:p w14:paraId="5B0F73FD" w14:textId="4DD776E0" w:rsidR="008053F1" w:rsidRPr="00021BF1" w:rsidRDefault="008053F1" w:rsidP="00C8280F">
      <w:pPr>
        <w:shd w:val="clear" w:color="auto" w:fill="FFFFFF"/>
        <w:spacing w:after="0" w:line="240" w:lineRule="auto"/>
        <w:contextualSpacing/>
        <w:jc w:val="center"/>
        <w:rPr>
          <w:rFonts w:ascii="Times New Roman" w:eastAsia="Times New Roman" w:hAnsi="Times New Roman" w:cs="Times New Roman"/>
          <w:sz w:val="24"/>
          <w:szCs w:val="24"/>
          <w:lang w:val="en-GB"/>
        </w:rPr>
      </w:pPr>
      <w:r w:rsidRPr="00021BF1">
        <w:rPr>
          <w:rFonts w:ascii="Times New Roman" w:hAnsi="Times New Roman" w:cs="Times New Roman"/>
          <w:b/>
          <w:sz w:val="24"/>
          <w:szCs w:val="24"/>
          <w:lang w:val="en-GB"/>
        </w:rPr>
        <w:t>§ 22</w:t>
      </w:r>
    </w:p>
    <w:p w14:paraId="2BB73F72" w14:textId="79DEAE79" w:rsidR="00C62B65" w:rsidRPr="00021BF1" w:rsidRDefault="007317AD" w:rsidP="00CC1519">
      <w:pPr>
        <w:numPr>
          <w:ilvl w:val="5"/>
          <w:numId w:val="83"/>
        </w:numPr>
        <w:shd w:val="clear" w:color="auto" w:fill="FFFFFF"/>
        <w:spacing w:after="0" w:line="240" w:lineRule="auto"/>
        <w:contextualSpacing/>
        <w:jc w:val="both"/>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Times New Roman" w:hAnsi="Times New Roman" w:cs="Times New Roman"/>
          <w:sz w:val="24"/>
          <w:szCs w:val="24"/>
          <w:lang w:val="en-GB"/>
        </w:rPr>
        <w:t>Candidates applying for employment for the purpose of execution of the research project are also obliged to submit the consent for employment issued by the project manager</w:t>
      </w:r>
      <w:r w:rsidR="00C62B65" w:rsidRPr="00021BF1">
        <w:rPr>
          <w:rFonts w:ascii="Times New Roman" w:eastAsia="Times New Roman" w:hAnsi="Times New Roman" w:cs="Times New Roman"/>
          <w:sz w:val="24"/>
          <w:szCs w:val="24"/>
          <w:lang w:val="en-GB"/>
        </w:rPr>
        <w:t>.</w:t>
      </w:r>
      <w:r w:rsidR="00A6364C" w:rsidRPr="00021BF1">
        <w:rPr>
          <w:rFonts w:ascii="Times New Roman" w:eastAsia="Times New Roman" w:hAnsi="Times New Roman" w:cs="Times New Roman"/>
          <w:sz w:val="24"/>
          <w:szCs w:val="24"/>
          <w:lang w:val="en-GB"/>
        </w:rPr>
        <w:t xml:space="preserve"> </w:t>
      </w:r>
    </w:p>
    <w:p w14:paraId="04CEED8D" w14:textId="21C75A4E" w:rsidR="001B6BBD" w:rsidRPr="00021BF1" w:rsidRDefault="007317AD" w:rsidP="00CC1519">
      <w:pPr>
        <w:numPr>
          <w:ilvl w:val="5"/>
          <w:numId w:val="83"/>
        </w:numPr>
        <w:shd w:val="clear" w:color="auto" w:fill="FFFFFF"/>
        <w:spacing w:after="0" w:line="240" w:lineRule="auto"/>
        <w:contextualSpacing/>
        <w:jc w:val="both"/>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Times New Roman" w:hAnsi="Times New Roman" w:cs="Times New Roman"/>
          <w:sz w:val="24"/>
          <w:szCs w:val="24"/>
          <w:lang w:val="en-GB"/>
        </w:rPr>
        <w:t>In exceptional and specific cases justified by the special nature of the research project, candidates may be admitted to the Doctoral School within the project with the qualification procedure being omitted</w:t>
      </w:r>
      <w:r w:rsidR="008053F1" w:rsidRPr="00021BF1">
        <w:rPr>
          <w:rFonts w:ascii="Times New Roman" w:eastAsia="Times New Roman" w:hAnsi="Times New Roman" w:cs="Times New Roman"/>
          <w:sz w:val="24"/>
          <w:szCs w:val="24"/>
          <w:lang w:val="en-GB"/>
        </w:rPr>
        <w:t>.</w:t>
      </w:r>
      <w:r w:rsidR="0034432D" w:rsidRPr="00021BF1">
        <w:rPr>
          <w:rFonts w:ascii="Times New Roman" w:eastAsia="Times New Roman" w:hAnsi="Times New Roman" w:cs="Times New Roman"/>
          <w:sz w:val="24"/>
          <w:szCs w:val="24"/>
          <w:lang w:val="en-GB"/>
        </w:rPr>
        <w:t xml:space="preserve"> </w:t>
      </w:r>
    </w:p>
    <w:p w14:paraId="75399831" w14:textId="77777777" w:rsidR="007E6F77" w:rsidRPr="00021BF1" w:rsidRDefault="007E6F77" w:rsidP="00C8280F">
      <w:pPr>
        <w:shd w:val="clear" w:color="auto" w:fill="FFFFFF"/>
        <w:spacing w:after="0" w:line="240" w:lineRule="auto"/>
        <w:ind w:left="360"/>
        <w:contextualSpacing/>
        <w:jc w:val="both"/>
        <w:rPr>
          <w:rFonts w:ascii="Times New Roman" w:eastAsia="Arial Unicode MS" w:hAnsi="Times New Roman" w:cs="Times New Roman"/>
          <w:b/>
          <w:bCs/>
          <w:sz w:val="24"/>
          <w:szCs w:val="24"/>
          <w:bdr w:val="none" w:sz="0" w:space="0" w:color="auto" w:frame="1"/>
          <w:lang w:val="en-GB" w:eastAsia="pl-PL"/>
        </w:rPr>
      </w:pPr>
    </w:p>
    <w:p w14:paraId="5CC6D21F" w14:textId="4409F259" w:rsidR="00F82649" w:rsidRPr="00021BF1" w:rsidRDefault="00751E95"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SECTION</w:t>
      </w:r>
      <w:r w:rsidR="00F82649" w:rsidRPr="00021BF1">
        <w:rPr>
          <w:rFonts w:ascii="Times New Roman" w:eastAsia="Arial Unicode MS" w:hAnsi="Times New Roman" w:cs="Times New Roman"/>
          <w:b/>
          <w:bCs/>
          <w:sz w:val="24"/>
          <w:szCs w:val="24"/>
          <w:bdr w:val="none" w:sz="0" w:space="0" w:color="auto" w:frame="1"/>
          <w:lang w:val="en-GB" w:eastAsia="pl-PL"/>
        </w:rPr>
        <w:t xml:space="preserve"> V</w:t>
      </w:r>
    </w:p>
    <w:p w14:paraId="5277C5F4" w14:textId="25D9F68F" w:rsidR="00F82649" w:rsidRPr="00021BF1" w:rsidRDefault="00751E95"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FINAL PROVISIONS</w:t>
      </w:r>
    </w:p>
    <w:p w14:paraId="57F2018C" w14:textId="77777777" w:rsidR="00F82649" w:rsidRPr="00021BF1" w:rsidRDefault="00F82649"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p>
    <w:p w14:paraId="7A3244E0" w14:textId="290A7B22" w:rsidR="00F82649" w:rsidRPr="00021BF1" w:rsidRDefault="00015C0E"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 2</w:t>
      </w:r>
      <w:r w:rsidR="0039525E" w:rsidRPr="00021BF1">
        <w:rPr>
          <w:rFonts w:ascii="Times New Roman" w:eastAsia="Arial Unicode MS" w:hAnsi="Times New Roman" w:cs="Times New Roman"/>
          <w:b/>
          <w:bCs/>
          <w:sz w:val="24"/>
          <w:szCs w:val="24"/>
          <w:bdr w:val="none" w:sz="0" w:space="0" w:color="auto" w:frame="1"/>
          <w:lang w:val="en-GB" w:eastAsia="pl-PL"/>
        </w:rPr>
        <w:t>3</w:t>
      </w:r>
    </w:p>
    <w:p w14:paraId="77D79042" w14:textId="1DA86703" w:rsidR="00751E95" w:rsidRPr="00021BF1" w:rsidRDefault="00751E95" w:rsidP="00CC1519">
      <w:pPr>
        <w:numPr>
          <w:ilvl w:val="4"/>
          <w:numId w:val="79"/>
        </w:numPr>
        <w:shd w:val="clear" w:color="auto" w:fill="FFFFFF"/>
        <w:tabs>
          <w:tab w:val="num" w:pos="708"/>
        </w:tabs>
        <w:spacing w:after="0" w:line="240" w:lineRule="auto"/>
        <w:jc w:val="both"/>
        <w:rPr>
          <w:rFonts w:ascii="Times New Roman" w:eastAsia="Arial Unicode MS" w:hAnsi="Times New Roman" w:cs="Times New Roman"/>
          <w:color w:val="000000" w:themeColor="text1"/>
          <w:sz w:val="24"/>
          <w:szCs w:val="24"/>
          <w:bdr w:val="none" w:sz="0" w:space="0" w:color="auto" w:frame="1"/>
          <w:lang w:val="en-GB" w:eastAsia="pl-PL"/>
        </w:rPr>
      </w:pPr>
      <w:r w:rsidRPr="00021BF1">
        <w:rPr>
          <w:rFonts w:ascii="Times New Roman" w:eastAsia="Arial Unicode MS" w:hAnsi="Times New Roman" w:cs="Times New Roman"/>
          <w:color w:val="000000" w:themeColor="text1"/>
          <w:sz w:val="24"/>
          <w:szCs w:val="24"/>
          <w:bdr w:val="none" w:sz="0" w:space="0" w:color="auto" w:frame="1"/>
          <w:lang w:val="en-GB" w:eastAsia="pl-PL"/>
        </w:rPr>
        <w:t xml:space="preserve">In the case of candidates for the Doctoral School who are disabled persons, the recruitment rules and regulations specified in this Resolution are applied, subject to item 2. </w:t>
      </w:r>
    </w:p>
    <w:p w14:paraId="23C63382" w14:textId="779C050A" w:rsidR="00751E95" w:rsidRPr="00021BF1" w:rsidRDefault="00751E95" w:rsidP="00CC1519">
      <w:pPr>
        <w:numPr>
          <w:ilvl w:val="4"/>
          <w:numId w:val="79"/>
        </w:numPr>
        <w:shd w:val="clear" w:color="auto" w:fill="FFFFFF"/>
        <w:spacing w:after="0" w:line="240" w:lineRule="auto"/>
        <w:jc w:val="both"/>
        <w:rPr>
          <w:rFonts w:ascii="Times New Roman" w:eastAsia="Arial Unicode MS" w:hAnsi="Times New Roman" w:cs="Times New Roman"/>
          <w:sz w:val="24"/>
          <w:szCs w:val="24"/>
          <w:bdr w:val="none" w:sz="0" w:space="0" w:color="auto" w:frame="1"/>
          <w:lang w:val="en-GB" w:eastAsia="pl-PL"/>
        </w:rPr>
      </w:pPr>
      <w:r w:rsidRPr="00021BF1">
        <w:rPr>
          <w:rFonts w:ascii="Times New Roman" w:eastAsia="Arial Unicode MS" w:hAnsi="Times New Roman" w:cs="Times New Roman"/>
          <w:color w:val="000000" w:themeColor="text1"/>
          <w:sz w:val="24"/>
          <w:szCs w:val="24"/>
          <w:bdr w:val="none" w:sz="0" w:space="0" w:color="auto" w:frame="1"/>
          <w:lang w:val="en-GB" w:eastAsia="pl-PL"/>
        </w:rPr>
        <w:t>The terms and conditions of holding the qualification examinations specified in § 14, item 1 including the needs of candidates who are disabled persons, are defined under separate internal rules and regulations of the University</w:t>
      </w:r>
      <w:r w:rsidRPr="00021BF1">
        <w:rPr>
          <w:rFonts w:ascii="Times New Roman" w:eastAsia="Arial Unicode MS" w:hAnsi="Times New Roman" w:cs="Times New Roman"/>
          <w:sz w:val="24"/>
          <w:szCs w:val="24"/>
          <w:bdr w:val="none" w:sz="0" w:space="0" w:color="auto" w:frame="1"/>
          <w:lang w:val="en-GB" w:eastAsia="pl-PL"/>
        </w:rPr>
        <w:t>.</w:t>
      </w:r>
    </w:p>
    <w:p w14:paraId="08FEC797" w14:textId="53A13A86" w:rsidR="00F82649" w:rsidRPr="00021BF1" w:rsidRDefault="00F82649" w:rsidP="00C8280F">
      <w:pPr>
        <w:shd w:val="clear" w:color="auto" w:fill="FFFFFF"/>
        <w:spacing w:after="0" w:line="240" w:lineRule="auto"/>
        <w:jc w:val="both"/>
        <w:rPr>
          <w:rFonts w:ascii="Times New Roman" w:eastAsia="Arial Unicode MS" w:hAnsi="Times New Roman" w:cs="Times New Roman"/>
          <w:b/>
          <w:bCs/>
          <w:sz w:val="24"/>
          <w:szCs w:val="24"/>
          <w:bdr w:val="none" w:sz="0" w:space="0" w:color="auto" w:frame="1"/>
          <w:lang w:val="en-GB" w:eastAsia="pl-PL"/>
        </w:rPr>
      </w:pPr>
    </w:p>
    <w:p w14:paraId="313B9D89" w14:textId="5404D830" w:rsidR="00F82649" w:rsidRPr="00021BF1" w:rsidRDefault="00015C0E"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 2</w:t>
      </w:r>
      <w:r w:rsidR="0039525E" w:rsidRPr="00021BF1">
        <w:rPr>
          <w:rFonts w:ascii="Times New Roman" w:eastAsia="Arial Unicode MS" w:hAnsi="Times New Roman" w:cs="Times New Roman"/>
          <w:b/>
          <w:bCs/>
          <w:sz w:val="24"/>
          <w:szCs w:val="24"/>
          <w:bdr w:val="none" w:sz="0" w:space="0" w:color="auto" w:frame="1"/>
          <w:lang w:val="en-GB" w:eastAsia="pl-PL"/>
        </w:rPr>
        <w:t>4</w:t>
      </w:r>
    </w:p>
    <w:p w14:paraId="615ABA74"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r w:rsidRPr="00021BF1">
        <w:rPr>
          <w:rFonts w:ascii="Times New Roman" w:eastAsia="Arial Unicode MS" w:hAnsi="Times New Roman" w:cs="Times New Roman"/>
          <w:sz w:val="24"/>
          <w:szCs w:val="24"/>
          <w:bdr w:val="none" w:sz="0" w:space="0" w:color="auto" w:frame="1"/>
          <w:lang w:val="en-GB" w:eastAsia="pl-PL"/>
        </w:rPr>
        <w:t xml:space="preserve">The Resolution becomes effective upon adoption hereof. </w:t>
      </w:r>
    </w:p>
    <w:p w14:paraId="403DE490"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p>
    <w:p w14:paraId="217638B7"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p>
    <w:p w14:paraId="70AFD399" w14:textId="77777777" w:rsidR="00751E95" w:rsidRPr="00021BF1" w:rsidRDefault="00751E95" w:rsidP="00751E95">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val="en-GB" w:eastAsia="pl-PL"/>
        </w:rPr>
      </w:pPr>
      <w:r w:rsidRPr="00021BF1">
        <w:rPr>
          <w:rFonts w:ascii="Times New Roman" w:eastAsia="Times New Roman" w:hAnsi="Times New Roman" w:cs="Times New Roman"/>
          <w:b/>
          <w:bCs/>
          <w:sz w:val="24"/>
          <w:szCs w:val="24"/>
          <w:lang w:val="en-GB" w:eastAsia="pl-PL"/>
        </w:rPr>
        <w:t>RECTOR</w:t>
      </w:r>
    </w:p>
    <w:p w14:paraId="24557E28" w14:textId="77777777" w:rsidR="00751E95" w:rsidRPr="00021BF1" w:rsidRDefault="00751E95" w:rsidP="00751E95">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val="en-GB" w:eastAsia="pl-PL"/>
        </w:rPr>
      </w:pPr>
      <w:r w:rsidRPr="00021BF1">
        <w:rPr>
          <w:rFonts w:ascii="Times New Roman" w:eastAsia="Times New Roman" w:hAnsi="Times New Roman" w:cs="Times New Roman"/>
          <w:b/>
          <w:bCs/>
          <w:sz w:val="24"/>
          <w:szCs w:val="24"/>
          <w:lang w:val="en-GB" w:eastAsia="pl-PL"/>
        </w:rPr>
        <w:tab/>
      </w:r>
      <w:r w:rsidRPr="00021BF1">
        <w:rPr>
          <w:rFonts w:ascii="Times New Roman" w:eastAsia="Times New Roman" w:hAnsi="Times New Roman" w:cs="Times New Roman"/>
          <w:b/>
          <w:bCs/>
          <w:sz w:val="24"/>
          <w:szCs w:val="24"/>
          <w:lang w:val="en-GB" w:eastAsia="pl-PL"/>
        </w:rPr>
        <w:tab/>
      </w:r>
      <w:r w:rsidRPr="00021BF1">
        <w:rPr>
          <w:rFonts w:ascii="Times New Roman" w:eastAsia="Times New Roman" w:hAnsi="Times New Roman" w:cs="Times New Roman"/>
          <w:b/>
          <w:iCs/>
          <w:sz w:val="24"/>
          <w:szCs w:val="24"/>
          <w:lang w:val="en-GB" w:eastAsia="pl-PL"/>
        </w:rPr>
        <w:t xml:space="preserve">                                                             </w:t>
      </w:r>
      <w:r w:rsidRPr="00021BF1">
        <w:rPr>
          <w:rFonts w:ascii="Times New Roman" w:eastAsia="Times New Roman" w:hAnsi="Times New Roman" w:cs="Times New Roman"/>
          <w:b/>
          <w:i/>
          <w:iCs/>
          <w:sz w:val="24"/>
          <w:szCs w:val="24"/>
          <w:lang w:val="en-GB" w:eastAsia="pl-PL"/>
        </w:rPr>
        <w:t xml:space="preserve">prof. </w:t>
      </w:r>
      <w:proofErr w:type="spellStart"/>
      <w:r w:rsidRPr="00021BF1">
        <w:rPr>
          <w:rFonts w:ascii="Times New Roman" w:eastAsia="Times New Roman" w:hAnsi="Times New Roman" w:cs="Times New Roman"/>
          <w:b/>
          <w:i/>
          <w:iCs/>
          <w:sz w:val="24"/>
          <w:szCs w:val="24"/>
          <w:lang w:val="en-GB" w:eastAsia="pl-PL"/>
        </w:rPr>
        <w:t>dr</w:t>
      </w:r>
      <w:proofErr w:type="spellEnd"/>
      <w:r w:rsidRPr="00021BF1">
        <w:rPr>
          <w:rFonts w:ascii="Times New Roman" w:eastAsia="Times New Roman" w:hAnsi="Times New Roman" w:cs="Times New Roman"/>
          <w:b/>
          <w:i/>
          <w:iCs/>
          <w:sz w:val="24"/>
          <w:szCs w:val="24"/>
          <w:lang w:val="en-GB" w:eastAsia="pl-PL"/>
        </w:rPr>
        <w:t xml:space="preserve"> hab. n. med. </w:t>
      </w:r>
      <w:proofErr w:type="spellStart"/>
      <w:r w:rsidRPr="00021BF1">
        <w:rPr>
          <w:rFonts w:ascii="Times New Roman" w:eastAsia="Times New Roman" w:hAnsi="Times New Roman" w:cs="Times New Roman"/>
          <w:b/>
          <w:i/>
          <w:iCs/>
          <w:sz w:val="24"/>
          <w:szCs w:val="24"/>
          <w:lang w:val="en-GB" w:eastAsia="pl-PL"/>
        </w:rPr>
        <w:t>Radzisław</w:t>
      </w:r>
      <w:proofErr w:type="spellEnd"/>
      <w:r w:rsidRPr="00021BF1">
        <w:rPr>
          <w:rFonts w:ascii="Times New Roman" w:eastAsia="Times New Roman" w:hAnsi="Times New Roman" w:cs="Times New Roman"/>
          <w:b/>
          <w:i/>
          <w:iCs/>
          <w:sz w:val="24"/>
          <w:szCs w:val="24"/>
          <w:lang w:val="en-GB" w:eastAsia="pl-PL"/>
        </w:rPr>
        <w:t xml:space="preserve"> </w:t>
      </w:r>
      <w:proofErr w:type="spellStart"/>
      <w:r w:rsidRPr="00021BF1">
        <w:rPr>
          <w:rFonts w:ascii="Times New Roman" w:eastAsia="Times New Roman" w:hAnsi="Times New Roman" w:cs="Times New Roman"/>
          <w:b/>
          <w:i/>
          <w:iCs/>
          <w:sz w:val="24"/>
          <w:szCs w:val="24"/>
          <w:lang w:val="en-GB" w:eastAsia="pl-PL"/>
        </w:rPr>
        <w:t>Kordek</w:t>
      </w:r>
      <w:proofErr w:type="spellEnd"/>
    </w:p>
    <w:p w14:paraId="7ED59BD2" w14:textId="77777777" w:rsidR="00751E95" w:rsidRPr="00021BF1" w:rsidRDefault="00751E95" w:rsidP="00751E95">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cc:</w:t>
      </w:r>
    </w:p>
    <w:p w14:paraId="63C7B894" w14:textId="77777777" w:rsidR="00751E95" w:rsidRPr="00021BF1" w:rsidRDefault="00751E95" w:rsidP="00751E95">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xml:space="preserve">- organizational units according to the distribution list </w:t>
      </w:r>
    </w:p>
    <w:p w14:paraId="0000F82F" w14:textId="77777777" w:rsidR="00751E95" w:rsidRPr="00021BF1" w:rsidRDefault="00751E95" w:rsidP="00751E95">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Intranet/Public Information Bulletin</w:t>
      </w:r>
    </w:p>
    <w:p w14:paraId="53413357" w14:textId="075B7397"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5A6E194F" w14:textId="4CCDC10B"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0C739891" w14:textId="49B0B6C9"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1B611B22" w14:textId="775AA038"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60805CDE" w14:textId="5B179C48" w:rsidR="001247C1" w:rsidRPr="00021BF1" w:rsidRDefault="001247C1"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33D36C65" w14:textId="50F22A4B"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754D63A6" w14:textId="34F4C06E"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C870FCF" w14:textId="5476357D"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55EEEC94" w14:textId="49F6C062"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1A3F488B" w14:textId="08CEC74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7FBFACE8" w14:textId="7759305F"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33A1A286" w14:textId="7A6F5278"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1BBBBE61" w14:textId="0C836197"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74382DF" w14:textId="64007482"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008294B8" w14:textId="2C900321"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BD4C9E1" w14:textId="1D518742"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5BBEA7E2" w14:textId="3C3B7470"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4FEEBB10" w14:textId="77777777"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166BE24D" w14:textId="50E60C07" w:rsidR="000E2478" w:rsidRPr="00021BF1" w:rsidRDefault="000E2478">
      <w:pPr>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u w:color="FF0000"/>
          <w:bdr w:val="nil"/>
          <w:lang w:val="en-GB" w:eastAsia="pl-PL"/>
        </w:rPr>
        <w:br w:type="page"/>
      </w:r>
    </w:p>
    <w:p w14:paraId="24683C17" w14:textId="7777777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0764C418" w14:textId="3FC393E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1F55B51" w14:textId="0B319C33" w:rsidR="00D42DE6" w:rsidRPr="00021BF1" w:rsidRDefault="00D42DE6" w:rsidP="001247C1">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18"/>
          <w:szCs w:val="18"/>
          <w:u w:color="000000"/>
          <w:bdr w:val="nil"/>
          <w:lang w:val="en-GB" w:eastAsia="pl-PL"/>
        </w:rPr>
      </w:pPr>
      <w:r w:rsidRPr="00021BF1">
        <w:rPr>
          <w:rFonts w:ascii="Times New Roman" w:eastAsia="Arial Unicode MS" w:hAnsi="Times New Roman" w:cs="Arial Unicode MS"/>
          <w:noProof/>
          <w:sz w:val="20"/>
          <w:szCs w:val="20"/>
          <w:u w:color="000000"/>
          <w:bdr w:val="nil"/>
          <w:lang w:val="en-GB" w:eastAsia="pl-PL"/>
        </w:rPr>
        <w:drawing>
          <wp:anchor distT="57150" distB="57150" distL="57150" distR="57150" simplePos="0" relativeHeight="251661312" behindDoc="0" locked="0" layoutInCell="1" allowOverlap="1" wp14:anchorId="5FBFB6F5" wp14:editId="58DAC5EC">
            <wp:simplePos x="0" y="0"/>
            <wp:positionH relativeFrom="column">
              <wp:posOffset>260350</wp:posOffset>
            </wp:positionH>
            <wp:positionV relativeFrom="line">
              <wp:posOffset>-2540</wp:posOffset>
            </wp:positionV>
            <wp:extent cx="1375410" cy="436880"/>
            <wp:effectExtent l="0" t="0" r="0" b="1270"/>
            <wp:wrapSquare wrapText="bothSides"/>
            <wp:docPr id="3" name="Obraz 3"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10"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EBBC4" w14:textId="3F6885AE" w:rsidR="00913813" w:rsidRPr="00021BF1" w:rsidRDefault="00913813"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Appendix no. 1 to the Resolution no. 18/2021</w:t>
      </w:r>
    </w:p>
    <w:p w14:paraId="4AC62951" w14:textId="1CE92DDC" w:rsidR="00913813" w:rsidRPr="00021BF1" w:rsidRDefault="00913813"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of 28 January 2021</w:t>
      </w:r>
    </w:p>
    <w:p w14:paraId="2F2BDD79" w14:textId="78566754" w:rsidR="00913813" w:rsidRPr="00021BF1" w:rsidRDefault="003C7C82"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adopted by</w:t>
      </w:r>
      <w:r w:rsidR="00913813" w:rsidRPr="00021BF1">
        <w:rPr>
          <w:rFonts w:ascii="Times New Roman" w:eastAsia="Arial Unicode MS" w:hAnsi="Times New Roman" w:cs="Arial Unicode MS"/>
          <w:sz w:val="20"/>
          <w:szCs w:val="20"/>
          <w:u w:color="000000"/>
          <w:bdr w:val="nil"/>
          <w:lang w:val="en-GB" w:eastAsia="pl-PL"/>
        </w:rPr>
        <w:t xml:space="preserve"> the Senate of the Medical University of Lodz</w:t>
      </w:r>
    </w:p>
    <w:p w14:paraId="5876EF43" w14:textId="0D5A076E" w:rsidR="00913813" w:rsidRPr="00021BF1" w:rsidRDefault="00913813" w:rsidP="00913813">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4"/>
          <w:szCs w:val="24"/>
          <w:u w:color="000000"/>
          <w:bdr w:val="nil"/>
          <w:lang w:val="en-GB" w:eastAsia="pl-PL"/>
        </w:rPr>
      </w:pPr>
      <w:r w:rsidRPr="00021BF1">
        <w:rPr>
          <w:rFonts w:ascii="Times New Roman" w:eastAsia="Arial Unicode MS" w:hAnsi="Times New Roman" w:cs="Arial Unicode MS"/>
          <w:sz w:val="24"/>
          <w:szCs w:val="24"/>
          <w:u w:color="000000"/>
          <w:bdr w:val="nil"/>
          <w:lang w:val="en-GB" w:eastAsia="pl-PL"/>
        </w:rPr>
        <w:t xml:space="preserve">                                 </w:t>
      </w:r>
    </w:p>
    <w:p w14:paraId="65C5B9F3" w14:textId="77777777" w:rsidR="00913813" w:rsidRPr="00021BF1" w:rsidRDefault="00913813"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000000"/>
          <w:bdr w:val="nil"/>
          <w:lang w:val="en-GB" w:eastAsia="pl-PL"/>
        </w:rPr>
      </w:pPr>
    </w:p>
    <w:p w14:paraId="6D7B8C98" w14:textId="77777777" w:rsidR="00913813" w:rsidRPr="00021BF1" w:rsidRDefault="00913813"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Method of calculation of recruitment points in the procedure of qualification </w:t>
      </w:r>
      <w:r w:rsidRPr="00021BF1">
        <w:rPr>
          <w:rFonts w:ascii="Times New Roman" w:eastAsia="Arial Unicode MS" w:hAnsi="Times New Roman" w:cs="Arial Unicode MS"/>
          <w:b/>
          <w:bCs/>
          <w:sz w:val="24"/>
          <w:szCs w:val="24"/>
          <w:u w:color="000000"/>
          <w:bdr w:val="nil"/>
          <w:lang w:val="en-GB" w:eastAsia="pl-PL"/>
        </w:rPr>
        <w:br/>
        <w:t xml:space="preserve">for the International Doctoral School </w:t>
      </w:r>
      <w:r w:rsidRPr="00021BF1">
        <w:rPr>
          <w:rFonts w:ascii="Times New Roman" w:eastAsia="Arial Unicode MS" w:hAnsi="Times New Roman" w:cs="Arial Unicode MS"/>
          <w:b/>
          <w:bCs/>
          <w:sz w:val="24"/>
          <w:szCs w:val="24"/>
          <w:u w:color="FF0000"/>
          <w:bdr w:val="nil"/>
          <w:lang w:val="en-GB" w:eastAsia="pl-PL"/>
        </w:rPr>
        <w:t>in the academic year 2020/2021</w:t>
      </w:r>
    </w:p>
    <w:p w14:paraId="37CDA3F2" w14:textId="77777777" w:rsidR="00913813" w:rsidRPr="00021BF1" w:rsidRDefault="00913813"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FF0000"/>
          <w:bdr w:val="nil"/>
          <w:lang w:val="en-GB" w:eastAsia="pl-PL"/>
        </w:rPr>
      </w:pPr>
    </w:p>
    <w:p w14:paraId="67175726" w14:textId="77777777" w:rsidR="00913813" w:rsidRPr="00021BF1" w:rsidRDefault="00913813" w:rsidP="00913813">
      <w:p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val="en-GB" w:eastAsia="pl-PL"/>
        </w:rPr>
      </w:pPr>
    </w:p>
    <w:p w14:paraId="05773DA7" w14:textId="77777777" w:rsidR="00913813" w:rsidRPr="00021BF1" w:rsidRDefault="00913813" w:rsidP="00913813">
      <w:pPr>
        <w:pBdr>
          <w:top w:val="nil"/>
          <w:left w:val="nil"/>
          <w:bottom w:val="nil"/>
          <w:right w:val="nil"/>
          <w:between w:val="nil"/>
          <w:bar w:val="nil"/>
        </w:pBdr>
        <w:shd w:val="clear" w:color="auto" w:fill="FFFFFF"/>
        <w:tabs>
          <w:tab w:val="left" w:pos="426"/>
        </w:tabs>
        <w:spacing w:after="0" w:line="240" w:lineRule="auto"/>
        <w:ind w:left="426" w:hanging="426"/>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1.</w:t>
      </w:r>
      <w:r w:rsidRPr="00021BF1">
        <w:rPr>
          <w:rFonts w:ascii="Times New Roman" w:eastAsia="Arial Unicode MS" w:hAnsi="Times New Roman" w:cs="Arial Unicode MS"/>
          <w:u w:color="000000"/>
          <w:bdr w:val="nil"/>
          <w:lang w:val="en-GB" w:eastAsia="pl-PL"/>
        </w:rPr>
        <w:tab/>
        <w:t>Candidates applying for admission to the International Doctoral School run by the Medical University of Lodz are awarded recruitment points in the qualification procedure for the following:</w:t>
      </w:r>
    </w:p>
    <w:p w14:paraId="4A84D1E9" w14:textId="77777777"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results of the qualification examinations:</w:t>
      </w:r>
    </w:p>
    <w:p w14:paraId="6475B1DB" w14:textId="77777777" w:rsidR="00913813" w:rsidRPr="00021BF1" w:rsidRDefault="00913813" w:rsidP="00CC1519">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 xml:space="preserve">in English language, </w:t>
      </w:r>
    </w:p>
    <w:p w14:paraId="12351313" w14:textId="3302D972" w:rsidR="00913813" w:rsidRPr="00021BF1" w:rsidRDefault="00913813" w:rsidP="00CC1519">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in a major subject</w:t>
      </w:r>
    </w:p>
    <w:p w14:paraId="192984B0" w14:textId="2BF575B7" w:rsidR="00913813" w:rsidRPr="00021BF1" w:rsidRDefault="00913813" w:rsidP="00913813">
      <w:pPr>
        <w:pBdr>
          <w:top w:val="nil"/>
          <w:left w:val="nil"/>
          <w:bottom w:val="nil"/>
          <w:right w:val="nil"/>
          <w:between w:val="nil"/>
          <w:bar w:val="nil"/>
        </w:pBdr>
        <w:shd w:val="clear" w:color="auto" w:fill="FFFFFF"/>
        <w:tabs>
          <w:tab w:val="left" w:pos="993"/>
        </w:tabs>
        <w:spacing w:after="0" w:line="240" w:lineRule="auto"/>
        <w:ind w:left="709"/>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u w:color="000000"/>
          <w:bdr w:val="nil"/>
          <w:lang w:val="en-GB" w:eastAsia="pl-PL"/>
        </w:rPr>
        <w:tab/>
        <w:t>however, the number of points awarded to a candidate corresponds to the sum of grades obtained in the examinations (grade scale: 2; 3; 3.5; 4; 4.5; 5) and may not be higher than 10; grade ‘2’ is an unsatisfactory grade</w:t>
      </w:r>
      <w:r w:rsidRPr="00021BF1">
        <w:rPr>
          <w:rFonts w:ascii="Times New Roman" w:eastAsia="Arial Unicode MS" w:hAnsi="Times New Roman" w:cs="Arial Unicode MS"/>
          <w:u w:color="FF0000"/>
          <w:bdr w:val="nil"/>
          <w:lang w:val="en-GB" w:eastAsia="pl-PL"/>
        </w:rPr>
        <w:t>;</w:t>
      </w:r>
    </w:p>
    <w:p w14:paraId="68D42409" w14:textId="4E068B38"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the average grade </w:t>
      </w:r>
      <w:r w:rsidRPr="00021BF1">
        <w:rPr>
          <w:rFonts w:ascii="Times New Roman" w:eastAsia="Arial Unicode MS" w:hAnsi="Times New Roman" w:cs="Arial Unicode MS"/>
          <w:bCs/>
          <w:u w:color="000000"/>
          <w:bdr w:val="nil"/>
          <w:lang w:val="en-GB" w:eastAsia="pl-PL"/>
        </w:rPr>
        <w:t xml:space="preserve">for first-cycle and second-cycle programmes of studies or </w:t>
      </w:r>
      <w:r w:rsidR="00EE2605" w:rsidRPr="00021BF1">
        <w:rPr>
          <w:rFonts w:ascii="Times New Roman" w:eastAsia="Arial Unicode MS" w:hAnsi="Times New Roman" w:cs="Arial Unicode MS"/>
          <w:bCs/>
          <w:u w:color="000000"/>
          <w:bdr w:val="nil"/>
          <w:lang w:val="en-GB" w:eastAsia="pl-PL"/>
        </w:rPr>
        <w:t>a uniform</w:t>
      </w:r>
      <w:r w:rsidRPr="00021BF1">
        <w:rPr>
          <w:rFonts w:ascii="Times New Roman" w:eastAsia="Arial Unicode MS" w:hAnsi="Times New Roman" w:cs="Arial Unicode MS"/>
          <w:bCs/>
          <w:u w:color="000000"/>
          <w:bdr w:val="nil"/>
          <w:lang w:val="en-GB" w:eastAsia="pl-PL"/>
        </w:rPr>
        <w:t xml:space="preserve"> long-cycle programme of studies or a programme of studies completed abroad and regarded as equivalent to </w:t>
      </w:r>
      <w:r w:rsidRPr="00021BF1">
        <w:rPr>
          <w:rFonts w:ascii="Times New Roman" w:eastAsia="Arial Unicode MS" w:hAnsi="Times New Roman" w:cs="Arial Unicode MS"/>
          <w:bCs/>
          <w:u w:color="000000"/>
          <w:bdr w:val="nil"/>
          <w:lang w:val="en-GB" w:eastAsia="pl-PL"/>
        </w:rPr>
        <w:br/>
        <w:t xml:space="preserve">first-cycle and second-cycle programmes of studies or a </w:t>
      </w:r>
      <w:r w:rsidR="00EE2605" w:rsidRPr="00021BF1">
        <w:rPr>
          <w:rFonts w:ascii="Times New Roman" w:eastAsia="Arial Unicode MS" w:hAnsi="Times New Roman" w:cs="Arial Unicode MS"/>
          <w:bCs/>
          <w:u w:color="000000"/>
          <w:bdr w:val="nil"/>
          <w:lang w:val="en-GB" w:eastAsia="pl-PL"/>
        </w:rPr>
        <w:t>uniform</w:t>
      </w:r>
      <w:r w:rsidRPr="00021BF1">
        <w:rPr>
          <w:rFonts w:ascii="Times New Roman" w:eastAsia="Arial Unicode MS" w:hAnsi="Times New Roman" w:cs="Arial Unicode MS"/>
          <w:bCs/>
          <w:u w:color="000000"/>
          <w:bdr w:val="nil"/>
          <w:lang w:val="en-GB" w:eastAsia="pl-PL"/>
        </w:rPr>
        <w:t xml:space="preserve"> long-cycle programme of studies </w:t>
      </w:r>
      <w:r w:rsidRPr="00021BF1">
        <w:rPr>
          <w:rFonts w:ascii="Times New Roman" w:eastAsia="Arial Unicode MS" w:hAnsi="Times New Roman" w:cs="Arial Unicode MS"/>
          <w:u w:color="000000"/>
          <w:bdr w:val="nil"/>
          <w:lang w:val="en-GB" w:eastAsia="pl-PL"/>
        </w:rPr>
        <w:t>(excluding grades obtained in diploma examinations), whereas the number of points is calculated based on the following rule: the average grade rounded up to two decimal places is multiplied by three, and the obtained result, rounded up to one decimal place, corresponds to the number of points awarded to a candidate (the number may not be higher than 15);</w:t>
      </w:r>
    </w:p>
    <w:p w14:paraId="2D774DC7" w14:textId="1D488B04"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FF0000"/>
          <w:bdr w:val="nil"/>
          <w:lang w:val="en-GB" w:eastAsia="pl-PL"/>
        </w:rPr>
        <w:t xml:space="preserve">participation in student exchange programmes </w:t>
      </w:r>
      <w:r w:rsidRPr="00021BF1">
        <w:rPr>
          <w:rFonts w:ascii="Times New Roman" w:eastAsia="Arial Unicode MS" w:hAnsi="Times New Roman" w:cs="Arial Unicode MS"/>
          <w:u w:color="FF0000"/>
          <w:bdr w:val="nil"/>
          <w:lang w:val="en-GB" w:eastAsia="pl-PL"/>
        </w:rPr>
        <w:t>– 1 point;</w:t>
      </w:r>
    </w:p>
    <w:p w14:paraId="0309D0F4" w14:textId="2418037F"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FF0000"/>
          <w:bdr w:val="nil"/>
          <w:lang w:val="en-GB" w:eastAsia="pl-PL"/>
        </w:rPr>
        <w:t xml:space="preserve">completed postgraduate studies or </w:t>
      </w:r>
      <w:r w:rsidR="00A751E5" w:rsidRPr="00021BF1">
        <w:rPr>
          <w:rFonts w:ascii="Times New Roman" w:eastAsia="Arial Unicode MS" w:hAnsi="Times New Roman" w:cs="Arial Unicode MS"/>
          <w:b/>
          <w:bCs/>
          <w:u w:color="FF0000"/>
          <w:bdr w:val="nil"/>
          <w:lang w:val="en-GB" w:eastAsia="pl-PL"/>
        </w:rPr>
        <w:t xml:space="preserve">other </w:t>
      </w:r>
      <w:r w:rsidRPr="00021BF1">
        <w:rPr>
          <w:rFonts w:ascii="Times New Roman" w:eastAsia="Arial Unicode MS" w:hAnsi="Times New Roman" w:cs="Arial Unicode MS"/>
          <w:b/>
          <w:bCs/>
          <w:u w:color="FF0000"/>
          <w:bdr w:val="nil"/>
          <w:lang w:val="en-GB" w:eastAsia="pl-PL"/>
        </w:rPr>
        <w:t xml:space="preserve">programme of </w:t>
      </w:r>
      <w:r w:rsidR="00A751E5" w:rsidRPr="00021BF1">
        <w:rPr>
          <w:rFonts w:ascii="Times New Roman" w:eastAsia="Arial Unicode MS" w:hAnsi="Times New Roman" w:cs="Arial Unicode MS"/>
          <w:b/>
          <w:bCs/>
          <w:u w:color="FF0000"/>
          <w:bdr w:val="nil"/>
          <w:lang w:val="en-GB" w:eastAsia="pl-PL"/>
        </w:rPr>
        <w:t xml:space="preserve">university </w:t>
      </w:r>
      <w:r w:rsidRPr="00021BF1">
        <w:rPr>
          <w:rFonts w:ascii="Times New Roman" w:eastAsia="Arial Unicode MS" w:hAnsi="Times New Roman" w:cs="Arial Unicode MS"/>
          <w:b/>
          <w:bCs/>
          <w:u w:color="FF0000"/>
          <w:bdr w:val="nil"/>
          <w:lang w:val="en-GB" w:eastAsia="pl-PL"/>
        </w:rPr>
        <w:t xml:space="preserve">studies </w:t>
      </w:r>
      <w:r w:rsidR="00A751E5" w:rsidRPr="00021BF1">
        <w:rPr>
          <w:rFonts w:ascii="Times New Roman" w:eastAsia="Arial Unicode MS" w:hAnsi="Times New Roman" w:cs="Arial Unicode MS"/>
          <w:b/>
          <w:bCs/>
          <w:u w:color="FF0000"/>
          <w:bdr w:val="nil"/>
          <w:lang w:val="en-GB" w:eastAsia="pl-PL"/>
        </w:rPr>
        <w:t xml:space="preserve">– </w:t>
      </w:r>
      <w:r w:rsidR="00A751E5" w:rsidRPr="00021BF1">
        <w:rPr>
          <w:rFonts w:ascii="Times New Roman" w:eastAsia="Arial Unicode MS" w:hAnsi="Times New Roman" w:cs="Arial Unicode MS"/>
          <w:bCs/>
          <w:u w:color="FF0000"/>
          <w:bdr w:val="nil"/>
          <w:lang w:val="en-GB" w:eastAsia="pl-PL"/>
        </w:rPr>
        <w:t>1 point</w:t>
      </w:r>
    </w:p>
    <w:p w14:paraId="4B6A13CF" w14:textId="15AECCAE" w:rsidR="00320E46" w:rsidRPr="00021BF1" w:rsidRDefault="00320E46"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u w:color="000000"/>
          <w:bdr w:val="none" w:sz="0" w:space="0" w:color="auto" w:frame="1"/>
          <w:lang w:val="en-GB" w:eastAsia="pl-PL"/>
        </w:rPr>
      </w:pPr>
      <w:r w:rsidRPr="00021BF1">
        <w:rPr>
          <w:rFonts w:ascii="Times New Roman" w:eastAsia="Arial Unicode MS" w:hAnsi="Times New Roman" w:cs="Arial Unicode MS"/>
          <w:b/>
          <w:bCs/>
          <w:u w:color="FF0000"/>
          <w:bdr w:val="nil"/>
          <w:lang w:val="en-GB" w:eastAsia="pl-PL"/>
        </w:rPr>
        <w:t xml:space="preserve">knowledge of </w:t>
      </w:r>
      <w:r w:rsidRPr="00021BF1">
        <w:rPr>
          <w:rFonts w:ascii="Times New Roman" w:eastAsia="Arial Unicode MS" w:hAnsi="Times New Roman" w:cs="Arial Unicode MS"/>
          <w:b/>
          <w:u w:color="000000"/>
          <w:bdr w:val="nil"/>
          <w:lang w:val="en-GB" w:eastAsia="pl-PL"/>
        </w:rPr>
        <w:t xml:space="preserve">another modern foreign language, other than English language, confirmed by </w:t>
      </w:r>
      <w:r w:rsidRPr="00021BF1">
        <w:rPr>
          <w:rFonts w:ascii="Times New Roman" w:eastAsia="Arial Unicode MS" w:hAnsi="Times New Roman" w:cs="Arial Unicode MS"/>
          <w:b/>
          <w:u w:color="000000"/>
          <w:bdr w:val="nil"/>
          <w:lang w:val="en-GB" w:eastAsia="pl-PL"/>
        </w:rPr>
        <w:br/>
        <w:t>a certificate</w:t>
      </w:r>
      <w:r w:rsidRPr="00021BF1">
        <w:rPr>
          <w:rFonts w:ascii="Times New Roman" w:eastAsia="Arial Unicode MS" w:hAnsi="Times New Roman" w:cs="Times New Roman"/>
          <w:b/>
          <w:u w:color="000000"/>
          <w:bdr w:val="none" w:sz="0" w:space="0" w:color="auto" w:frame="1"/>
          <w:lang w:val="en-GB" w:eastAsia="pl-PL"/>
        </w:rPr>
        <w:t xml:space="preserve"> </w:t>
      </w:r>
      <w:r w:rsidRPr="00021BF1">
        <w:rPr>
          <w:rFonts w:ascii="Times New Roman" w:eastAsia="Arial Unicode MS" w:hAnsi="Times New Roman" w:cs="Times New Roman"/>
          <w:u w:color="000000"/>
          <w:bdr w:val="none" w:sz="0" w:space="0" w:color="auto" w:frame="1"/>
          <w:lang w:val="en-GB" w:eastAsia="pl-PL"/>
        </w:rPr>
        <w:t>– 2 points</w:t>
      </w:r>
    </w:p>
    <w:p w14:paraId="54EFA355" w14:textId="3F86D0FA"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u w:color="000000"/>
          <w:bdr w:val="none" w:sz="0" w:space="0" w:color="auto" w:frame="1"/>
          <w:lang w:val="en-GB" w:eastAsia="pl-PL"/>
        </w:rPr>
      </w:pPr>
      <w:r w:rsidRPr="00021BF1">
        <w:rPr>
          <w:rFonts w:ascii="Times New Roman" w:eastAsia="Arial Unicode MS" w:hAnsi="Times New Roman" w:cs="Times New Roman"/>
          <w:b/>
          <w:u w:color="000000"/>
          <w:bdr w:val="none" w:sz="0" w:space="0" w:color="auto" w:frame="1"/>
          <w:lang w:val="en-GB" w:eastAsia="pl-PL"/>
        </w:rPr>
        <w:t>scientific achievements according to the following criteria:</w:t>
      </w:r>
    </w:p>
    <w:p w14:paraId="0859DE22" w14:textId="481E9BFF" w:rsidR="00913813" w:rsidRPr="00021BF1" w:rsidRDefault="00913813" w:rsidP="00CC1519">
      <w:pPr>
        <w:numPr>
          <w:ilvl w:val="0"/>
          <w:numId w:val="78"/>
        </w:numPr>
        <w:pBdr>
          <w:top w:val="nil"/>
          <w:left w:val="nil"/>
          <w:bottom w:val="nil"/>
          <w:right w:val="nil"/>
          <w:between w:val="nil"/>
          <w:bar w:val="nil"/>
        </w:pBdr>
        <w:tabs>
          <w:tab w:val="left" w:pos="1134"/>
        </w:tabs>
        <w:spacing w:after="0" w:line="240" w:lineRule="auto"/>
        <w:ind w:left="1134" w:hanging="425"/>
        <w:contextualSpacing/>
        <w:jc w:val="both"/>
        <w:rPr>
          <w:rFonts w:ascii="Times New Roman" w:eastAsia="Arial Unicode MS" w:hAnsi="Times New Roman" w:cs="Times New Roman"/>
          <w:u w:color="000000"/>
          <w:bdr w:val="none" w:sz="0" w:space="0" w:color="auto" w:frame="1"/>
          <w:lang w:val="en-GB" w:eastAsia="pl-PL"/>
        </w:rPr>
      </w:pPr>
      <w:r w:rsidRPr="00021BF1">
        <w:rPr>
          <w:rFonts w:ascii="Times New Roman" w:eastAsia="Arial Unicode MS" w:hAnsi="Times New Roman" w:cs="Times New Roman"/>
          <w:u w:color="000000"/>
          <w:bdr w:val="none" w:sz="0" w:space="0" w:color="auto" w:frame="1"/>
          <w:lang w:val="en-GB" w:eastAsia="pl-PL"/>
        </w:rPr>
        <w:t>articles published in scientific journals specified in the list announced by the Minister of Science and Higher Education of 25 January 2017</w:t>
      </w:r>
      <w:r w:rsidR="00320E46" w:rsidRPr="00021BF1">
        <w:rPr>
          <w:rFonts w:ascii="Times New Roman" w:eastAsia="Arial Unicode MS" w:hAnsi="Times New Roman" w:cs="Times New Roman"/>
          <w:u w:color="000000"/>
          <w:bdr w:val="none" w:sz="0" w:space="0" w:color="auto" w:frame="1"/>
          <w:lang w:val="en-GB" w:eastAsia="pl-PL"/>
        </w:rPr>
        <w:t xml:space="preserve">, or articles published or accepted for publication in scientific journals or reviewed materials from international conferences, included in the current list announced by the Minister of Science and Higher Education, if the candidate is mentioned as the second or subsequent author thereof </w:t>
      </w:r>
      <w:r w:rsidRPr="00021BF1">
        <w:rPr>
          <w:rFonts w:ascii="Times New Roman" w:eastAsia="Arial Unicode MS" w:hAnsi="Times New Roman" w:cs="Times New Roman"/>
          <w:u w:color="000000"/>
          <w:bdr w:val="none" w:sz="0" w:space="0" w:color="auto" w:frame="1"/>
          <w:lang w:val="en-GB" w:eastAsia="pl-PL"/>
        </w:rPr>
        <w:t xml:space="preserve">– 1 point for each, </w:t>
      </w:r>
      <w:r w:rsidR="00320E46" w:rsidRPr="00021BF1">
        <w:rPr>
          <w:rFonts w:ascii="Times New Roman" w:eastAsia="Arial Unicode MS" w:hAnsi="Times New Roman" w:cs="Times New Roman"/>
          <w:u w:color="000000"/>
          <w:bdr w:val="none" w:sz="0" w:space="0" w:color="auto" w:frame="1"/>
          <w:lang w:val="en-GB" w:eastAsia="pl-PL"/>
        </w:rPr>
        <w:t>up to 3 points in total</w:t>
      </w:r>
      <w:r w:rsidRPr="00021BF1">
        <w:rPr>
          <w:rFonts w:ascii="Times New Roman" w:eastAsia="Arial Unicode MS" w:hAnsi="Times New Roman" w:cs="Times New Roman"/>
          <w:u w:color="000000"/>
          <w:bdr w:val="none" w:sz="0" w:space="0" w:color="auto" w:frame="1"/>
          <w:lang w:val="en-GB" w:eastAsia="pl-PL"/>
        </w:rPr>
        <w:t xml:space="preserve">, </w:t>
      </w:r>
    </w:p>
    <w:p w14:paraId="7AAB6131" w14:textId="137A35F8" w:rsidR="00913813" w:rsidRPr="00021BF1" w:rsidRDefault="00913813" w:rsidP="00CC1519">
      <w:pPr>
        <w:numPr>
          <w:ilvl w:val="0"/>
          <w:numId w:val="78"/>
        </w:numPr>
        <w:pBdr>
          <w:top w:val="nil"/>
          <w:left w:val="nil"/>
          <w:bottom w:val="nil"/>
          <w:right w:val="nil"/>
          <w:between w:val="nil"/>
          <w:bar w:val="nil"/>
        </w:pBdr>
        <w:tabs>
          <w:tab w:val="left" w:pos="1134"/>
        </w:tabs>
        <w:spacing w:after="0" w:line="240" w:lineRule="auto"/>
        <w:ind w:left="1134" w:hanging="425"/>
        <w:contextualSpacing/>
        <w:jc w:val="both"/>
        <w:rPr>
          <w:rFonts w:ascii="Times New Roman" w:eastAsia="Arial Unicode MS" w:hAnsi="Times New Roman" w:cs="Times New Roman"/>
          <w:u w:color="000000"/>
          <w:bdr w:val="none" w:sz="0" w:space="0" w:color="auto" w:frame="1"/>
          <w:lang w:val="en-GB" w:eastAsia="pl-PL"/>
        </w:rPr>
      </w:pPr>
      <w:r w:rsidRPr="00021BF1">
        <w:rPr>
          <w:rFonts w:ascii="Times New Roman" w:eastAsia="Arial Unicode MS" w:hAnsi="Times New Roman" w:cs="Times New Roman"/>
          <w:u w:color="000000"/>
          <w:bdr w:val="none" w:sz="0" w:space="0" w:color="auto" w:frame="1"/>
          <w:lang w:val="en-GB" w:eastAsia="pl-PL"/>
        </w:rPr>
        <w:t xml:space="preserve">articles published in scientific journals specified </w:t>
      </w:r>
      <w:r w:rsidR="00320E46" w:rsidRPr="00021BF1">
        <w:rPr>
          <w:rFonts w:ascii="Times New Roman" w:eastAsia="Arial Unicode MS" w:hAnsi="Times New Roman" w:cs="Times New Roman"/>
          <w:u w:color="000000"/>
          <w:bdr w:val="none" w:sz="0" w:space="0" w:color="auto" w:frame="1"/>
          <w:lang w:val="en-GB" w:eastAsia="pl-PL"/>
        </w:rPr>
        <w:t>in</w:t>
      </w:r>
      <w:r w:rsidRPr="00021BF1">
        <w:rPr>
          <w:rFonts w:ascii="Times New Roman" w:eastAsia="Arial Unicode MS" w:hAnsi="Times New Roman" w:cs="Times New Roman"/>
          <w:u w:color="000000"/>
          <w:bdr w:val="none" w:sz="0" w:space="0" w:color="auto" w:frame="1"/>
          <w:lang w:val="en-GB" w:eastAsia="pl-PL"/>
        </w:rPr>
        <w:t xml:space="preserve"> the list of scientific journals announced by the Minister of Science and Higher Education of 25 January 2017</w:t>
      </w:r>
      <w:r w:rsidR="00320E46" w:rsidRPr="00021BF1">
        <w:rPr>
          <w:rFonts w:ascii="Times New Roman" w:eastAsia="Arial Unicode MS" w:hAnsi="Times New Roman" w:cs="Times New Roman"/>
          <w:u w:color="000000"/>
          <w:bdr w:val="none" w:sz="0" w:space="0" w:color="auto" w:frame="1"/>
          <w:lang w:val="en-GB" w:eastAsia="pl-PL"/>
        </w:rPr>
        <w:t xml:space="preserve">, </w:t>
      </w:r>
      <w:r w:rsidRPr="00021BF1">
        <w:rPr>
          <w:rFonts w:ascii="Times New Roman" w:eastAsia="Arial Unicode MS" w:hAnsi="Times New Roman" w:cs="Times New Roman"/>
          <w:u w:color="000000"/>
          <w:bdr w:val="none" w:sz="0" w:space="0" w:color="auto" w:frame="1"/>
          <w:lang w:val="en-GB" w:eastAsia="pl-PL"/>
        </w:rPr>
        <w:t xml:space="preserve"> </w:t>
      </w:r>
      <w:r w:rsidR="00320E46" w:rsidRPr="00021BF1">
        <w:rPr>
          <w:rFonts w:ascii="Times New Roman" w:eastAsia="Arial Unicode MS" w:hAnsi="Times New Roman" w:cs="Times New Roman"/>
          <w:u w:color="000000"/>
          <w:bdr w:val="none" w:sz="0" w:space="0" w:color="auto" w:frame="1"/>
          <w:lang w:val="en-GB" w:eastAsia="pl-PL"/>
        </w:rPr>
        <w:t>or articles published or accepted for publication in scientific journals or reviewed materials from international conferences, included in the current list announced by the Minister of Science and Higher Education, if the candidate is mentioned as the first author thereof – 2 points for each, up to 4 points in total</w:t>
      </w:r>
      <w:r w:rsidRPr="00021BF1">
        <w:rPr>
          <w:rFonts w:ascii="Times New Roman" w:eastAsia="Arial Unicode MS" w:hAnsi="Times New Roman" w:cs="Times New Roman"/>
          <w:u w:color="000000"/>
          <w:bdr w:val="none" w:sz="0" w:space="0" w:color="auto" w:frame="1"/>
          <w:lang w:val="en-GB" w:eastAsia="pl-PL"/>
        </w:rPr>
        <w:t>,</w:t>
      </w:r>
    </w:p>
    <w:p w14:paraId="1BBC8066" w14:textId="34CEC107" w:rsidR="00913813" w:rsidRPr="00021BF1" w:rsidRDefault="00913813" w:rsidP="00CC1519">
      <w:pPr>
        <w:numPr>
          <w:ilvl w:val="0"/>
          <w:numId w:val="78"/>
        </w:numPr>
        <w:pBdr>
          <w:top w:val="nil"/>
          <w:left w:val="nil"/>
          <w:bottom w:val="nil"/>
          <w:right w:val="nil"/>
          <w:between w:val="nil"/>
          <w:bar w:val="nil"/>
        </w:pBdr>
        <w:tabs>
          <w:tab w:val="num" w:pos="1134"/>
        </w:tabs>
        <w:spacing w:after="0" w:line="240" w:lineRule="auto"/>
        <w:ind w:left="1134" w:hanging="425"/>
        <w:contextualSpacing/>
        <w:jc w:val="both"/>
        <w:rPr>
          <w:rFonts w:ascii="Times New Roman" w:eastAsia="Arial Unicode MS" w:hAnsi="Times New Roman" w:cs="Times New Roman"/>
          <w:u w:color="000000"/>
          <w:bdr w:val="none" w:sz="0" w:space="0" w:color="auto" w:frame="1"/>
          <w:lang w:val="en-GB" w:eastAsia="pl-PL"/>
        </w:rPr>
      </w:pPr>
      <w:r w:rsidRPr="00021BF1">
        <w:rPr>
          <w:rFonts w:ascii="Times New Roman" w:eastAsia="Arial Unicode MS" w:hAnsi="Times New Roman" w:cs="Times New Roman"/>
          <w:u w:color="000000"/>
          <w:bdr w:val="none" w:sz="0" w:space="0" w:color="auto" w:frame="1"/>
          <w:lang w:val="en-GB" w:eastAsia="pl-PL"/>
        </w:rPr>
        <w:t xml:space="preserve">scientific meeting communications (active participation confirmed by abstracts) – 0.5 point for each, </w:t>
      </w:r>
      <w:r w:rsidR="003C7C82" w:rsidRPr="00021BF1">
        <w:rPr>
          <w:rFonts w:ascii="Times New Roman" w:eastAsia="Arial Unicode MS" w:hAnsi="Times New Roman" w:cs="Times New Roman"/>
          <w:u w:color="000000"/>
          <w:bdr w:val="none" w:sz="0" w:space="0" w:color="auto" w:frame="1"/>
          <w:lang w:val="en-GB" w:eastAsia="pl-PL"/>
        </w:rPr>
        <w:t>up to 2 points in total</w:t>
      </w:r>
      <w:r w:rsidRPr="00021BF1">
        <w:rPr>
          <w:rFonts w:ascii="Times New Roman" w:eastAsia="Arial Unicode MS" w:hAnsi="Times New Roman" w:cs="Times New Roman"/>
          <w:u w:color="000000"/>
          <w:bdr w:val="none" w:sz="0" w:space="0" w:color="auto" w:frame="1"/>
          <w:lang w:val="en-GB" w:eastAsia="pl-PL"/>
        </w:rPr>
        <w:t>,</w:t>
      </w:r>
    </w:p>
    <w:p w14:paraId="1888FADF" w14:textId="20F5B65A" w:rsidR="00913813" w:rsidRPr="00021BF1" w:rsidRDefault="00913813" w:rsidP="00CC1519">
      <w:pPr>
        <w:numPr>
          <w:ilvl w:val="0"/>
          <w:numId w:val="78"/>
        </w:numPr>
        <w:pBdr>
          <w:top w:val="nil"/>
          <w:left w:val="nil"/>
          <w:bottom w:val="nil"/>
          <w:right w:val="nil"/>
          <w:between w:val="nil"/>
          <w:bar w:val="nil"/>
        </w:pBdr>
        <w:spacing w:after="0" w:line="240" w:lineRule="auto"/>
        <w:ind w:left="1134" w:hanging="425"/>
        <w:contextualSpacing/>
        <w:jc w:val="both"/>
        <w:rPr>
          <w:rFonts w:ascii="Times New Roman" w:eastAsia="Arial Unicode MS" w:hAnsi="Times New Roman" w:cs="Times New Roman"/>
          <w:u w:color="000000"/>
          <w:bdr w:val="none" w:sz="0" w:space="0" w:color="auto" w:frame="1"/>
          <w:lang w:val="en-GB" w:eastAsia="pl-PL"/>
        </w:rPr>
      </w:pPr>
      <w:r w:rsidRPr="00021BF1">
        <w:rPr>
          <w:rFonts w:ascii="Times New Roman" w:eastAsia="Arial Unicode MS" w:hAnsi="Times New Roman" w:cs="Arial Unicode MS"/>
          <w:u w:color="000000"/>
          <w:bdr w:val="nil"/>
          <w:lang w:val="en-GB" w:eastAsia="pl-PL"/>
        </w:rPr>
        <w:t>awards won in national or international conferences of student scientific societies or other scientific societies, the Rector’s awards for the best students and graduates</w:t>
      </w:r>
      <w:r w:rsidRPr="00021BF1">
        <w:rPr>
          <w:rFonts w:ascii="Times New Roman" w:eastAsia="Arial Unicode MS" w:hAnsi="Times New Roman" w:cs="Times New Roman"/>
          <w:u w:color="000000"/>
          <w:bdr w:val="nil"/>
          <w:lang w:val="en-GB" w:eastAsia="pl-PL"/>
        </w:rPr>
        <w:t xml:space="preserve">, the Minister’s awards </w:t>
      </w:r>
      <w:r w:rsidRPr="00021BF1">
        <w:rPr>
          <w:rFonts w:ascii="Times New Roman" w:eastAsia="Arial Unicode MS" w:hAnsi="Times New Roman" w:cs="Arial Unicode MS"/>
          <w:u w:color="000000"/>
          <w:bdr w:val="nil"/>
          <w:lang w:val="en-GB" w:eastAsia="pl-PL"/>
        </w:rPr>
        <w:t xml:space="preserve">–1 point </w:t>
      </w:r>
      <w:r w:rsidR="003C7C82" w:rsidRPr="00021BF1">
        <w:rPr>
          <w:rFonts w:ascii="Times New Roman" w:eastAsia="Arial Unicode MS" w:hAnsi="Times New Roman" w:cs="Arial Unicode MS"/>
          <w:u w:color="000000"/>
          <w:bdr w:val="nil"/>
          <w:lang w:val="en-GB" w:eastAsia="pl-PL"/>
        </w:rPr>
        <w:t xml:space="preserve">for </w:t>
      </w:r>
      <w:r w:rsidRPr="00021BF1">
        <w:rPr>
          <w:rFonts w:ascii="Times New Roman" w:eastAsia="Arial Unicode MS" w:hAnsi="Times New Roman" w:cs="Arial Unicode MS"/>
          <w:u w:color="000000"/>
          <w:bdr w:val="nil"/>
          <w:lang w:val="en-GB" w:eastAsia="pl-PL"/>
        </w:rPr>
        <w:t xml:space="preserve">each, up to </w:t>
      </w:r>
      <w:r w:rsidR="003C7C82" w:rsidRPr="00021BF1">
        <w:rPr>
          <w:rFonts w:ascii="Times New Roman" w:eastAsia="Arial Unicode MS" w:hAnsi="Times New Roman" w:cs="Arial Unicode MS"/>
          <w:u w:color="000000"/>
          <w:bdr w:val="nil"/>
          <w:lang w:val="en-GB" w:eastAsia="pl-PL"/>
        </w:rPr>
        <w:t>2</w:t>
      </w:r>
      <w:r w:rsidRPr="00021BF1">
        <w:rPr>
          <w:rFonts w:ascii="Times New Roman" w:eastAsia="Arial Unicode MS" w:hAnsi="Times New Roman" w:cs="Arial Unicode MS"/>
          <w:u w:color="000000"/>
          <w:bdr w:val="nil"/>
          <w:lang w:val="en-GB" w:eastAsia="pl-PL"/>
        </w:rPr>
        <w:t xml:space="preserve"> points in total</w:t>
      </w:r>
      <w:r w:rsidR="003C7C82" w:rsidRPr="00021BF1">
        <w:rPr>
          <w:rFonts w:ascii="Times New Roman" w:eastAsia="Arial Unicode MS" w:hAnsi="Times New Roman" w:cs="Arial Unicode MS"/>
          <w:u w:color="000000"/>
          <w:bdr w:val="nil"/>
          <w:lang w:val="en-GB" w:eastAsia="pl-PL"/>
        </w:rPr>
        <w:t xml:space="preserve"> </w:t>
      </w:r>
      <w:r w:rsidRPr="00021BF1">
        <w:rPr>
          <w:rFonts w:ascii="Times New Roman" w:eastAsia="Arial Unicode MS" w:hAnsi="Times New Roman" w:cs="Arial Unicode MS"/>
          <w:u w:color="000000"/>
          <w:bdr w:val="nil"/>
          <w:lang w:val="en-GB" w:eastAsia="pl-PL"/>
        </w:rPr>
        <w:t xml:space="preserve">– however, the total number of points </w:t>
      </w:r>
      <w:r w:rsidR="003C7C82" w:rsidRPr="00021BF1">
        <w:rPr>
          <w:rFonts w:ascii="Times New Roman" w:eastAsia="Arial Unicode MS" w:hAnsi="Times New Roman" w:cs="Arial Unicode MS"/>
          <w:u w:color="000000"/>
          <w:bdr w:val="nil"/>
          <w:lang w:val="en-GB" w:eastAsia="pl-PL"/>
        </w:rPr>
        <w:t xml:space="preserve">awarded for scientific achievements </w:t>
      </w:r>
      <w:r w:rsidRPr="00021BF1">
        <w:rPr>
          <w:rFonts w:ascii="Times New Roman" w:eastAsia="Arial Unicode MS" w:hAnsi="Times New Roman" w:cs="Arial Unicode MS"/>
          <w:u w:color="000000"/>
          <w:bdr w:val="nil"/>
          <w:lang w:val="en-GB" w:eastAsia="pl-PL"/>
        </w:rPr>
        <w:t xml:space="preserve">may not be higher than </w:t>
      </w:r>
      <w:r w:rsidR="003C7C82" w:rsidRPr="00021BF1">
        <w:rPr>
          <w:rFonts w:ascii="Times New Roman" w:eastAsia="Arial Unicode MS" w:hAnsi="Times New Roman" w:cs="Arial Unicode MS"/>
          <w:u w:color="000000"/>
          <w:bdr w:val="nil"/>
          <w:lang w:val="en-GB" w:eastAsia="pl-PL"/>
        </w:rPr>
        <w:t>11</w:t>
      </w:r>
      <w:r w:rsidRPr="00021BF1">
        <w:rPr>
          <w:rFonts w:ascii="Times New Roman" w:eastAsia="Arial Unicode MS" w:hAnsi="Times New Roman" w:cs="Arial Unicode MS"/>
          <w:u w:color="FF0000"/>
          <w:bdr w:val="nil"/>
          <w:lang w:val="en-GB" w:eastAsia="pl-PL"/>
        </w:rPr>
        <w:t>.</w:t>
      </w:r>
    </w:p>
    <w:p w14:paraId="0AF47A1D" w14:textId="446E83AB" w:rsidR="0007027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Times New Roman"/>
          <w:strike/>
          <w:u w:color="000000"/>
          <w:bdr w:val="nil"/>
          <w:lang w:val="en-GB" w:eastAsia="pl-PL"/>
        </w:rPr>
      </w:pPr>
    </w:p>
    <w:p w14:paraId="5EBE026C" w14:textId="3A6FD821" w:rsidR="00C00423" w:rsidRPr="00021BF1" w:rsidRDefault="00C00423"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Times New Roman"/>
          <w:strike/>
          <w:u w:color="000000"/>
          <w:bdr w:val="nil"/>
          <w:lang w:val="en-GB" w:eastAsia="pl-PL"/>
        </w:rPr>
      </w:pPr>
    </w:p>
    <w:p w14:paraId="6FC33D3B" w14:textId="77777777" w:rsidR="00C00423" w:rsidRPr="00021BF1" w:rsidRDefault="00C00423"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4A594624" w14:textId="5DE4AE6A" w:rsidR="00DA467B" w:rsidRPr="00021BF1" w:rsidRDefault="00DA467B"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29040275" w14:textId="77777777" w:rsidR="00DA467B" w:rsidRPr="00021BF1" w:rsidRDefault="00DA467B"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283C7277" w14:textId="77777777" w:rsidR="0007027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p>
    <w:p w14:paraId="6C1FDBB4" w14:textId="77777777" w:rsidR="003C7C82" w:rsidRPr="00021BF1" w:rsidRDefault="003C7C82">
      <w:pP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br w:type="page"/>
      </w:r>
    </w:p>
    <w:p w14:paraId="559FEDD6" w14:textId="1C5FA2FB" w:rsidR="00D42DE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noProof/>
          <w:sz w:val="20"/>
          <w:szCs w:val="20"/>
          <w:u w:color="000000"/>
          <w:bdr w:val="nil"/>
          <w:lang w:val="en-GB" w:eastAsia="pl-PL"/>
        </w:rPr>
        <w:lastRenderedPageBreak/>
        <w:drawing>
          <wp:anchor distT="57150" distB="57150" distL="57150" distR="57150" simplePos="0" relativeHeight="251667456" behindDoc="0" locked="0" layoutInCell="1" allowOverlap="1" wp14:anchorId="4EA2AB05" wp14:editId="5187C6D1">
            <wp:simplePos x="0" y="0"/>
            <wp:positionH relativeFrom="column">
              <wp:posOffset>0</wp:posOffset>
            </wp:positionH>
            <wp:positionV relativeFrom="line">
              <wp:posOffset>194945</wp:posOffset>
            </wp:positionV>
            <wp:extent cx="1375410" cy="436880"/>
            <wp:effectExtent l="0" t="0" r="0" b="1270"/>
            <wp:wrapSquare wrapText="bothSides"/>
            <wp:docPr id="9" name="Obraz 9"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10"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C82" w:rsidRPr="00021BF1">
        <w:rPr>
          <w:rFonts w:ascii="Times New Roman" w:eastAsia="Arial Unicode MS" w:hAnsi="Times New Roman" w:cs="Arial Unicode MS"/>
          <w:noProof/>
          <w:sz w:val="20"/>
          <w:szCs w:val="20"/>
          <w:u w:color="000000"/>
          <w:bdr w:val="nil"/>
          <w:lang w:val="en-GB" w:eastAsia="pl-PL"/>
        </w:rPr>
        <w:t>Appendix no.</w:t>
      </w:r>
      <w:r w:rsidR="00E7748C" w:rsidRPr="00021BF1">
        <w:rPr>
          <w:rFonts w:ascii="Times New Roman" w:eastAsia="Arial Unicode MS" w:hAnsi="Times New Roman" w:cs="Arial Unicode MS"/>
          <w:sz w:val="20"/>
          <w:szCs w:val="20"/>
          <w:u w:color="000000"/>
          <w:bdr w:val="nil"/>
          <w:lang w:val="en-GB" w:eastAsia="pl-PL"/>
        </w:rPr>
        <w:t xml:space="preserve"> </w:t>
      </w:r>
      <w:r w:rsidR="00E35DCE" w:rsidRPr="00021BF1">
        <w:rPr>
          <w:rFonts w:ascii="Times New Roman" w:eastAsia="Arial Unicode MS" w:hAnsi="Times New Roman" w:cs="Arial Unicode MS"/>
          <w:sz w:val="20"/>
          <w:szCs w:val="20"/>
          <w:u w:color="000000"/>
          <w:bdr w:val="nil"/>
          <w:lang w:val="en-GB" w:eastAsia="pl-PL"/>
        </w:rPr>
        <w:t>2</w:t>
      </w:r>
      <w:r w:rsidR="00E7748C" w:rsidRPr="00021BF1">
        <w:rPr>
          <w:rFonts w:ascii="Times New Roman" w:eastAsia="Arial Unicode MS" w:hAnsi="Times New Roman" w:cs="Arial Unicode MS"/>
          <w:sz w:val="20"/>
          <w:szCs w:val="20"/>
          <w:u w:color="000000"/>
          <w:bdr w:val="nil"/>
          <w:lang w:val="en-GB" w:eastAsia="pl-PL"/>
        </w:rPr>
        <w:t xml:space="preserve"> </w:t>
      </w:r>
      <w:r w:rsidR="003C7C82" w:rsidRPr="00021BF1">
        <w:rPr>
          <w:rFonts w:ascii="Times New Roman" w:eastAsia="Arial Unicode MS" w:hAnsi="Times New Roman" w:cs="Arial Unicode MS"/>
          <w:sz w:val="20"/>
          <w:szCs w:val="20"/>
          <w:u w:color="000000"/>
          <w:bdr w:val="nil"/>
          <w:lang w:val="en-GB" w:eastAsia="pl-PL"/>
        </w:rPr>
        <w:t>to the Resolution no.</w:t>
      </w:r>
      <w:r w:rsidR="00E7748C" w:rsidRPr="00021BF1">
        <w:rPr>
          <w:rFonts w:ascii="Times New Roman" w:eastAsia="Arial Unicode MS" w:hAnsi="Times New Roman" w:cs="Arial Unicode MS"/>
          <w:sz w:val="20"/>
          <w:szCs w:val="20"/>
          <w:u w:color="000000"/>
          <w:bdr w:val="nil"/>
          <w:lang w:val="en-GB" w:eastAsia="pl-PL"/>
        </w:rPr>
        <w:t xml:space="preserve"> </w:t>
      </w:r>
      <w:r w:rsidR="00B66AFE" w:rsidRPr="00021BF1">
        <w:rPr>
          <w:rFonts w:ascii="Times New Roman" w:eastAsia="Arial Unicode MS" w:hAnsi="Times New Roman" w:cs="Arial Unicode MS"/>
          <w:sz w:val="20"/>
          <w:szCs w:val="20"/>
          <w:u w:color="000000"/>
          <w:bdr w:val="nil"/>
          <w:lang w:val="en-GB" w:eastAsia="pl-PL"/>
        </w:rPr>
        <w:t>18</w:t>
      </w:r>
      <w:r w:rsidR="002F022C" w:rsidRPr="00021BF1">
        <w:rPr>
          <w:rFonts w:ascii="Times New Roman" w:eastAsia="Arial Unicode MS" w:hAnsi="Times New Roman" w:cs="Arial Unicode MS"/>
          <w:sz w:val="20"/>
          <w:szCs w:val="20"/>
          <w:u w:color="000000"/>
          <w:bdr w:val="nil"/>
          <w:lang w:val="en-GB" w:eastAsia="pl-PL"/>
        </w:rPr>
        <w:t>/202</w:t>
      </w:r>
      <w:r w:rsidR="005E761D" w:rsidRPr="00021BF1">
        <w:rPr>
          <w:rFonts w:ascii="Times New Roman" w:eastAsia="Arial Unicode MS" w:hAnsi="Times New Roman" w:cs="Arial Unicode MS"/>
          <w:sz w:val="20"/>
          <w:szCs w:val="20"/>
          <w:u w:color="000000"/>
          <w:bdr w:val="nil"/>
          <w:lang w:val="en-GB" w:eastAsia="pl-PL"/>
        </w:rPr>
        <w:t>1</w:t>
      </w:r>
    </w:p>
    <w:p w14:paraId="3035772E" w14:textId="17F28A31" w:rsidR="00D42DE6" w:rsidRPr="00021BF1" w:rsidRDefault="00D42DE6" w:rsidP="006F7774">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w:t>
      </w:r>
      <w:r w:rsidR="00BD787B" w:rsidRPr="00021BF1">
        <w:rPr>
          <w:rFonts w:ascii="Times New Roman" w:eastAsia="Arial Unicode MS" w:hAnsi="Times New Roman" w:cs="Arial Unicode MS"/>
          <w:i/>
          <w:iCs/>
          <w:sz w:val="20"/>
          <w:szCs w:val="20"/>
          <w:u w:color="000000"/>
          <w:bdr w:val="nil"/>
          <w:lang w:val="en-GB" w:eastAsia="pl-PL"/>
        </w:rPr>
        <w:t xml:space="preserve">                   </w:t>
      </w:r>
      <w:r w:rsidR="003C7C82" w:rsidRPr="00021BF1">
        <w:rPr>
          <w:rFonts w:ascii="Times New Roman" w:eastAsia="Arial Unicode MS" w:hAnsi="Times New Roman" w:cs="Arial Unicode MS"/>
          <w:sz w:val="20"/>
          <w:szCs w:val="20"/>
          <w:u w:color="000000"/>
          <w:bdr w:val="nil"/>
          <w:lang w:val="en-GB" w:eastAsia="pl-PL"/>
        </w:rPr>
        <w:t>of 28 January 2021</w:t>
      </w:r>
      <w:r w:rsidRPr="00021BF1">
        <w:rPr>
          <w:rFonts w:ascii="Times New Roman" w:eastAsia="Arial Unicode MS" w:hAnsi="Times New Roman" w:cs="Arial Unicode MS"/>
          <w:i/>
          <w:iCs/>
          <w:sz w:val="20"/>
          <w:szCs w:val="20"/>
          <w:u w:color="000000"/>
          <w:bdr w:val="nil"/>
          <w:lang w:val="en-GB" w:eastAsia="pl-PL"/>
        </w:rPr>
        <w:t xml:space="preserve">                                                        </w:t>
      </w:r>
      <w:r w:rsidR="00BD787B" w:rsidRPr="00021BF1">
        <w:rPr>
          <w:rFonts w:ascii="Times New Roman" w:eastAsia="Arial Unicode MS" w:hAnsi="Times New Roman" w:cs="Arial Unicode MS"/>
          <w:i/>
          <w:iCs/>
          <w:sz w:val="20"/>
          <w:szCs w:val="20"/>
          <w:u w:color="000000"/>
          <w:bdr w:val="nil"/>
          <w:lang w:val="en-GB" w:eastAsia="pl-PL"/>
        </w:rPr>
        <w:t xml:space="preserve">                     </w:t>
      </w:r>
      <w:r w:rsidRPr="00021BF1">
        <w:rPr>
          <w:rFonts w:ascii="Times New Roman" w:eastAsia="Arial Unicode MS" w:hAnsi="Times New Roman" w:cs="Arial Unicode MS"/>
          <w:i/>
          <w:iCs/>
          <w:sz w:val="20"/>
          <w:szCs w:val="20"/>
          <w:u w:color="000000"/>
          <w:bdr w:val="nil"/>
          <w:lang w:val="en-GB" w:eastAsia="pl-PL"/>
        </w:rPr>
        <w:t xml:space="preserve"> </w:t>
      </w:r>
      <w:r w:rsidR="006F7774" w:rsidRPr="00021BF1">
        <w:rPr>
          <w:rFonts w:ascii="Times New Roman" w:eastAsia="Arial Unicode MS" w:hAnsi="Times New Roman" w:cs="Arial Unicode MS"/>
          <w:sz w:val="20"/>
          <w:szCs w:val="20"/>
          <w:u w:color="000000"/>
          <w:bdr w:val="nil"/>
          <w:lang w:val="en-GB" w:eastAsia="pl-PL"/>
        </w:rPr>
        <w:br/>
        <w:t xml:space="preserve">adopted by the Senate </w:t>
      </w:r>
      <w:r w:rsidR="003C7C82" w:rsidRPr="00021BF1">
        <w:rPr>
          <w:rFonts w:ascii="Times New Roman" w:eastAsia="Arial Unicode MS" w:hAnsi="Times New Roman" w:cs="Arial Unicode MS"/>
          <w:sz w:val="20"/>
          <w:szCs w:val="20"/>
          <w:u w:color="000000"/>
          <w:bdr w:val="nil"/>
          <w:lang w:val="en-GB" w:eastAsia="pl-PL"/>
        </w:rPr>
        <w:t>of the Medical University of Lodz</w:t>
      </w:r>
    </w:p>
    <w:p w14:paraId="0E29F2BC" w14:textId="323C508A" w:rsidR="00D42DE6" w:rsidRPr="00021BF1" w:rsidRDefault="00D42DE6"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4EEA7D26" w14:textId="77777777" w:rsidR="005A3FCC" w:rsidRPr="00021BF1" w:rsidRDefault="005A3FCC"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7A51D3A9" w14:textId="7E211CD7" w:rsidR="00D42DE6" w:rsidRPr="00021BF1" w:rsidRDefault="003C7C82"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Lodz</w:t>
      </w:r>
      <w:r w:rsidR="00D42DE6" w:rsidRPr="00021BF1">
        <w:rPr>
          <w:rFonts w:ascii="Times New Roman" w:eastAsia="Arial Unicode MS" w:hAnsi="Times New Roman" w:cs="Arial Unicode MS"/>
          <w:u w:color="000000"/>
          <w:bdr w:val="nil"/>
          <w:lang w:val="en-GB" w:eastAsia="pl-PL"/>
        </w:rPr>
        <w:t>, . . . . . . …………………. . . . . . . . . . .</w:t>
      </w:r>
    </w:p>
    <w:p w14:paraId="68F9F6F9" w14:textId="77777777" w:rsidR="00D42DE6" w:rsidRPr="00021BF1" w:rsidRDefault="00D42DE6" w:rsidP="00D42DE6">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en-GB" w:eastAsia="pl-PL"/>
        </w:rPr>
      </w:pPr>
    </w:p>
    <w:p w14:paraId="575C50FA" w14:textId="77777777" w:rsidR="003C7C82" w:rsidRPr="00021BF1" w:rsidRDefault="003C7C82" w:rsidP="003C7C82">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MINUTES OF THE RECRUITMENT COMMITEE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 xml:space="preserve">FOR THE INTERNATIONAL DOCTORAL SCHOOL </w:t>
      </w:r>
    </w:p>
    <w:p w14:paraId="0B9B5DD1" w14:textId="77777777" w:rsidR="003C7C82" w:rsidRPr="00021BF1" w:rsidRDefault="003C7C82" w:rsidP="003C7C82">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b/>
          <w:bCs/>
          <w:sz w:val="20"/>
          <w:szCs w:val="20"/>
          <w:u w:color="000000"/>
          <w:bdr w:val="nil"/>
          <w:lang w:val="en-GB" w:eastAsia="pl-PL"/>
        </w:rPr>
      </w:pPr>
    </w:p>
    <w:p w14:paraId="626AC9FB" w14:textId="77777777" w:rsidR="003C7C82" w:rsidRPr="00021BF1" w:rsidRDefault="003C7C82" w:rsidP="003C7C82">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FF0000"/>
          <w:bdr w:val="nil"/>
          <w:lang w:val="en-GB" w:eastAsia="pl-PL"/>
        </w:rPr>
      </w:pPr>
    </w:p>
    <w:p w14:paraId="35D37EB9"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The Recruitment Committee for the International Doctoral School represented by:</w:t>
      </w:r>
    </w:p>
    <w:p w14:paraId="0DB13F33"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bCs/>
          <w:u w:color="000000"/>
          <w:bdr w:val="nil"/>
          <w:lang w:val="en-GB" w:eastAsia="pl-PL"/>
        </w:rPr>
      </w:pPr>
    </w:p>
    <w:p w14:paraId="63D23FA6" w14:textId="77777777" w:rsidR="003C7C82" w:rsidRPr="00021BF1" w:rsidRDefault="003C7C82" w:rsidP="00CC151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Chairperson of the Committee – </w:t>
      </w:r>
      <w:r w:rsidRPr="00021BF1">
        <w:rPr>
          <w:rFonts w:ascii="Times New Roman" w:eastAsia="Arial Unicode MS" w:hAnsi="Times New Roman" w:cs="Arial Unicode MS"/>
          <w:b/>
          <w:bCs/>
          <w:u w:color="FF0000"/>
          <w:bdr w:val="nil"/>
          <w:lang w:val="en-GB" w:eastAsia="pl-PL"/>
        </w:rPr>
        <w:t>Director of the International Doctoral School</w:t>
      </w:r>
      <w:r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w:t>
      </w:r>
    </w:p>
    <w:p w14:paraId="13E09F05"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u w:color="000000"/>
          <w:bdr w:val="nil"/>
          <w:lang w:val="en-GB" w:eastAsia="pl-PL"/>
        </w:rPr>
      </w:pPr>
    </w:p>
    <w:p w14:paraId="2B4142E2" w14:textId="443432DE" w:rsidR="003C7C82" w:rsidRPr="00021BF1" w:rsidRDefault="001933CB" w:rsidP="00CC151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M</w:t>
      </w:r>
      <w:r w:rsidR="003C7C82" w:rsidRPr="00021BF1">
        <w:rPr>
          <w:rFonts w:ascii="Times New Roman" w:eastAsia="Arial Unicode MS" w:hAnsi="Times New Roman" w:cs="Arial Unicode MS"/>
          <w:b/>
          <w:bCs/>
          <w:u w:color="000000"/>
          <w:bdr w:val="nil"/>
          <w:lang w:val="en-GB" w:eastAsia="pl-PL"/>
        </w:rPr>
        <w:t>embers of the Committee</w:t>
      </w:r>
      <w:r w:rsidR="003C7C82" w:rsidRPr="00021BF1">
        <w:rPr>
          <w:rFonts w:ascii="Times New Roman" w:eastAsia="Arial Unicode MS" w:hAnsi="Times New Roman" w:cs="Arial Unicode MS"/>
          <w:b/>
          <w:bCs/>
          <w:u w:color="FF0000"/>
          <w:bdr w:val="nil"/>
          <w:lang w:val="en-GB" w:eastAsia="pl-PL"/>
        </w:rPr>
        <w:t>:</w:t>
      </w:r>
    </w:p>
    <w:p w14:paraId="01AF9732"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p>
    <w:p w14:paraId="48480A64" w14:textId="77777777" w:rsidR="003C7C82" w:rsidRPr="00021BF1" w:rsidRDefault="003C7C82" w:rsidP="003C7C82">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0EC38523" w14:textId="77777777" w:rsidR="003C7C82" w:rsidRPr="00021BF1" w:rsidRDefault="003C7C82" w:rsidP="003C7C82">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5E545C07" w14:textId="05F737E1"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hereby confirms that the candidate: </w:t>
      </w:r>
      <w:r w:rsidRPr="00021BF1">
        <w:rPr>
          <w:rFonts w:ascii="Times New Roman" w:eastAsia="Arial Unicode MS" w:hAnsi="Times New Roman" w:cs="Arial Unicode MS"/>
          <w:u w:color="FF0000"/>
          <w:bdr w:val="nil"/>
          <w:lang w:val="en-GB" w:eastAsia="pl-PL"/>
        </w:rPr>
        <w:t xml:space="preserve">………………………………………………………………………. , </w:t>
      </w:r>
    </w:p>
    <w:p w14:paraId="655B4FC2"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(full name of the candidate)</w:t>
      </w:r>
    </w:p>
    <w:p w14:paraId="7B0FAFCC"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p>
    <w:p w14:paraId="23D81BA6"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Personal identification number /PESEL/, and if there is not any – the number of an identity document and the name of the country which issued it:</w:t>
      </w:r>
    </w:p>
    <w:p w14:paraId="34A97091"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 xml:space="preserve">………………………………………….…………………………………………, </w:t>
      </w:r>
    </w:p>
    <w:p w14:paraId="63504C88"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p>
    <w:p w14:paraId="1A94DFCA" w14:textId="77777777" w:rsidR="003C7C82" w:rsidRPr="00021BF1" w:rsidRDefault="003C7C82" w:rsidP="003C7C82">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obtained the following results in the procedure of qualification </w:t>
      </w:r>
      <w:r w:rsidRPr="00021BF1">
        <w:rPr>
          <w:rFonts w:ascii="Times New Roman" w:eastAsia="Arial Unicode MS" w:hAnsi="Times New Roman" w:cs="Arial Unicode MS"/>
          <w:b/>
          <w:bCs/>
          <w:u w:color="FF0000"/>
          <w:bdr w:val="nil"/>
          <w:lang w:val="en-GB" w:eastAsia="pl-PL"/>
        </w:rPr>
        <w:br/>
        <w:t>for the International Doctoral School:</w:t>
      </w:r>
    </w:p>
    <w:p w14:paraId="0B491709" w14:textId="77777777" w:rsidR="00D42DE6" w:rsidRPr="00021BF1" w:rsidRDefault="00D42DE6" w:rsidP="00D42DE6">
      <w:pPr>
        <w:pBdr>
          <w:top w:val="nil"/>
          <w:left w:val="nil"/>
          <w:bottom w:val="nil"/>
          <w:right w:val="nil"/>
          <w:between w:val="nil"/>
          <w:bar w:val="nil"/>
        </w:pBdr>
        <w:spacing w:after="0" w:line="360" w:lineRule="auto"/>
        <w:ind w:right="6"/>
        <w:rPr>
          <w:rFonts w:ascii="Times New Roman" w:eastAsia="Arial Unicode MS" w:hAnsi="Times New Roman" w:cs="Arial Unicode MS"/>
          <w:b/>
          <w:bCs/>
          <w:sz w:val="18"/>
          <w:szCs w:val="18"/>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CD4BF8" w:rsidRPr="00021BF1" w14:paraId="256F27B7" w14:textId="77777777" w:rsidTr="009A710B">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E056CB2" w14:textId="509549BD"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No</w:t>
            </w:r>
            <w:r w:rsidR="00D42DE6" w:rsidRPr="00021BF1">
              <w:rPr>
                <w:rFonts w:ascii="Times New Roman" w:eastAsia="Arial Unicode MS" w:hAnsi="Times New Roman" w:cs="Arial Unicode MS"/>
                <w:b/>
                <w:bCs/>
                <w:sz w:val="18"/>
                <w:szCs w:val="18"/>
                <w:u w:color="000000"/>
                <w:bdr w:val="nil"/>
                <w:lang w:val="en-GB" w:eastAsia="pl-PL"/>
              </w:rPr>
              <w:t>.</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1279387" w14:textId="39F744B9"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 xml:space="preserve">Criteria of awarding recruitment points </w:t>
            </w:r>
            <w:r w:rsidRPr="00021BF1">
              <w:rPr>
                <w:rFonts w:ascii="Arial Unicode MS" w:eastAsia="Arial Unicode MS" w:hAnsi="Arial Unicode MS" w:cs="Arial Unicode MS"/>
                <w:sz w:val="18"/>
                <w:szCs w:val="18"/>
                <w:u w:color="000000"/>
                <w:bdr w:val="nil"/>
                <w:lang w:val="en-GB" w:eastAsia="pl-PL"/>
              </w:rPr>
              <w:br/>
            </w:r>
            <w:r w:rsidRPr="00021BF1">
              <w:rPr>
                <w:rFonts w:ascii="Times New Roman" w:eastAsia="Arial Unicode MS" w:hAnsi="Times New Roman" w:cs="Arial Unicode MS"/>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6653519F" w14:textId="0DD4F034"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Points</w:t>
            </w:r>
          </w:p>
        </w:tc>
      </w:tr>
      <w:tr w:rsidR="003C7C82" w:rsidRPr="00021BF1" w14:paraId="7D52B2E9" w14:textId="77777777" w:rsidTr="009A710B">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4536C73" w14:textId="53A8D730" w:rsidR="003C7C82"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73AB089"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b/>
                <w:bCs/>
                <w:sz w:val="16"/>
                <w:szCs w:val="16"/>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RESULTS OF QUALIFICATION EXAMINATIONS:</w:t>
            </w:r>
          </w:p>
          <w:p w14:paraId="41933270" w14:textId="6987BB2E"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w:t>
            </w:r>
            <w:r w:rsidR="006873DB" w:rsidRPr="00021BF1">
              <w:rPr>
                <w:rFonts w:ascii="Times New Roman" w:eastAsia="Arial Unicode MS" w:hAnsi="Times New Roman" w:cs="Arial Unicode MS"/>
                <w:sz w:val="16"/>
                <w:szCs w:val="16"/>
                <w:u w:color="000000"/>
                <w:bdr w:val="nil"/>
                <w:lang w:val="en-GB" w:eastAsia="pl-PL"/>
              </w:rPr>
              <w:t xml:space="preserve"> </w:t>
            </w:r>
            <w:r w:rsidRPr="00021BF1">
              <w:rPr>
                <w:rFonts w:ascii="Times New Roman" w:eastAsia="Arial Unicode MS" w:hAnsi="Times New Roman" w:cs="Arial Unicode MS"/>
                <w:sz w:val="16"/>
                <w:szCs w:val="16"/>
                <w:u w:color="000000"/>
                <w:bdr w:val="nil"/>
                <w:lang w:val="en-GB" w:eastAsia="pl-PL"/>
              </w:rPr>
              <w:t>grade scale: 2; 3; 3.5; 4; 4.5; 5</w:t>
            </w:r>
          </w:p>
          <w:p w14:paraId="748C2505" w14:textId="4702D525"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 the total number of awarded points corresponds to the sum of the examination grades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1A9" w14:textId="58950A7F" w:rsidR="003C7C82" w:rsidRPr="00021BF1" w:rsidRDefault="003C7C82" w:rsidP="00F777DC">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t>10 points</w:t>
            </w:r>
            <w:r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B991927" w14:textId="3EE9C498" w:rsidR="003C7C82"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Number </w:t>
            </w:r>
            <w:r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6AEF5" w14:textId="761A49A8" w:rsidR="003C7C82" w:rsidRPr="00021BF1" w:rsidRDefault="003C7C82"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3C7C82" w:rsidRPr="00021BF1" w14:paraId="32CD77A8" w14:textId="77777777" w:rsidTr="009A710B">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68A6808A"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5F4B"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written examination in English</w:t>
            </w:r>
          </w:p>
          <w:p w14:paraId="0AE087E3" w14:textId="4B91B98E"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16"/>
                <w:szCs w:val="16"/>
                <w:u w:color="000000"/>
                <w:bdr w:val="nil"/>
                <w:lang w:val="en-GB" w:eastAsia="pl-PL"/>
              </w:rPr>
              <w:t>(based on the minutes drawn up by the Foreign Language Centre)</w:t>
            </w:r>
            <w:r w:rsidRPr="00021BF1">
              <w:rPr>
                <w:rFonts w:ascii="Times New Roman" w:eastAsia="Arial Unicode MS" w:hAnsi="Times New Roman" w:cs="Arial Unicode MS"/>
                <w:sz w:val="16"/>
                <w:szCs w:val="16"/>
                <w:u w:color="000000"/>
                <w:bdr w:val="nil"/>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2C9C4E3" w14:textId="3AFCAC27" w:rsidR="003C7C82" w:rsidRPr="00021BF1" w:rsidRDefault="003C7C82"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examination grade: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19325DC"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5204A41"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3C7C82" w:rsidRPr="00021BF1" w14:paraId="13E42105" w14:textId="77777777" w:rsidTr="009A710B">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0F742BEB"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76C59F93" w14:textId="281F9BEB"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oral examination in a major subject </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1687B601" w14:textId="68212332" w:rsidR="003C7C82" w:rsidRPr="00021BF1" w:rsidRDefault="003C7C82"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examination grade:</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F5DF18B"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4" w:space="0" w:color="000000"/>
              <w:left w:val="single" w:sz="4" w:space="0" w:color="000000"/>
              <w:bottom w:val="single" w:sz="12" w:space="0" w:color="000000"/>
              <w:right w:val="single" w:sz="4" w:space="0" w:color="000000"/>
            </w:tcBorders>
            <w:shd w:val="clear" w:color="auto" w:fill="auto"/>
          </w:tcPr>
          <w:p w14:paraId="02084FA5"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65477ED8" w14:textId="77777777" w:rsidTr="00487046">
        <w:trPr>
          <w:trHeight w:val="1376"/>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1D37983" w14:textId="29F83061"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2</w:t>
            </w:r>
          </w:p>
        </w:tc>
        <w:tc>
          <w:tcPr>
            <w:tcW w:w="581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7FE7220" w14:textId="65DE4473" w:rsidR="003C7C82" w:rsidRPr="00021BF1"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Cs/>
                <w:sz w:val="16"/>
                <w:szCs w:val="16"/>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THE AVERAGE GRADE </w:t>
            </w:r>
            <w:r w:rsidRPr="00021BF1">
              <w:rPr>
                <w:rFonts w:ascii="Times New Roman" w:eastAsia="Arial Unicode MS" w:hAnsi="Times New Roman" w:cs="Arial Unicode MS"/>
                <w:bCs/>
                <w:sz w:val="16"/>
                <w:szCs w:val="16"/>
                <w:u w:color="000000"/>
                <w:bdr w:val="nil"/>
                <w:lang w:val="en-GB" w:eastAsia="pl-PL"/>
              </w:rPr>
              <w:t>for first-cycle and secon</w:t>
            </w:r>
            <w:r w:rsidR="00EE2605" w:rsidRPr="00021BF1">
              <w:rPr>
                <w:rFonts w:ascii="Times New Roman" w:eastAsia="Arial Unicode MS" w:hAnsi="Times New Roman" w:cs="Arial Unicode MS"/>
                <w:bCs/>
                <w:sz w:val="16"/>
                <w:szCs w:val="16"/>
                <w:u w:color="000000"/>
                <w:bdr w:val="nil"/>
                <w:lang w:val="en-GB" w:eastAsia="pl-PL"/>
              </w:rPr>
              <w:t>d-cycle programmes of studies /</w:t>
            </w:r>
            <w:r w:rsidRPr="00021BF1">
              <w:rPr>
                <w:rFonts w:ascii="Times New Roman" w:eastAsia="Arial Unicode MS" w:hAnsi="Times New Roman" w:cs="Arial Unicode MS"/>
                <w:bCs/>
                <w:sz w:val="16"/>
                <w:szCs w:val="16"/>
                <w:u w:color="000000"/>
                <w:bdr w:val="nil"/>
                <w:lang w:val="en-GB" w:eastAsia="pl-PL"/>
              </w:rPr>
              <w:t xml:space="preserve"> </w:t>
            </w:r>
            <w:r w:rsidR="006D36B0" w:rsidRPr="00021BF1">
              <w:rPr>
                <w:rFonts w:ascii="Times New Roman" w:eastAsia="Arial Unicode MS" w:hAnsi="Times New Roman" w:cs="Arial Unicode MS"/>
                <w:bCs/>
                <w:sz w:val="16"/>
                <w:szCs w:val="16"/>
                <w:u w:color="000000"/>
                <w:bdr w:val="nil"/>
                <w:lang w:val="en-GB" w:eastAsia="pl-PL"/>
              </w:rPr>
              <w:br/>
              <w:t>a</w:t>
            </w:r>
            <w:r w:rsidRPr="00021BF1">
              <w:rPr>
                <w:rFonts w:ascii="Times New Roman" w:eastAsia="Arial Unicode MS" w:hAnsi="Times New Roman" w:cs="Arial Unicode MS"/>
                <w:bCs/>
                <w:sz w:val="16"/>
                <w:szCs w:val="16"/>
                <w:u w:color="000000"/>
                <w:bdr w:val="nil"/>
                <w:lang w:val="en-GB" w:eastAsia="pl-PL"/>
              </w:rPr>
              <w:t xml:space="preserve"> </w:t>
            </w:r>
            <w:r w:rsidR="00EE2605" w:rsidRPr="00021BF1">
              <w:rPr>
                <w:rFonts w:ascii="Times New Roman" w:eastAsia="Arial Unicode MS" w:hAnsi="Times New Roman" w:cs="Arial Unicode MS"/>
                <w:bCs/>
                <w:sz w:val="16"/>
                <w:szCs w:val="16"/>
                <w:u w:color="000000"/>
                <w:bdr w:val="nil"/>
                <w:lang w:val="en-GB" w:eastAsia="pl-PL"/>
              </w:rPr>
              <w:t>uniform</w:t>
            </w:r>
            <w:r w:rsidRPr="00021BF1">
              <w:rPr>
                <w:rFonts w:ascii="Times New Roman" w:eastAsia="Arial Unicode MS" w:hAnsi="Times New Roman" w:cs="Arial Unicode MS"/>
                <w:bCs/>
                <w:sz w:val="16"/>
                <w:szCs w:val="16"/>
                <w:u w:color="000000"/>
                <w:bdr w:val="nil"/>
                <w:lang w:val="en-GB" w:eastAsia="pl-PL"/>
              </w:rPr>
              <w:t xml:space="preserve"> long-cycle programme of studies / </w:t>
            </w:r>
            <w:r w:rsidR="00EE2605" w:rsidRPr="00021BF1">
              <w:rPr>
                <w:rFonts w:ascii="Times New Roman" w:eastAsia="Arial Unicode MS" w:hAnsi="Times New Roman" w:cs="Arial Unicode MS"/>
                <w:bCs/>
                <w:sz w:val="16"/>
                <w:szCs w:val="16"/>
                <w:u w:color="000000"/>
                <w:bdr w:val="nil"/>
                <w:lang w:val="en-GB" w:eastAsia="pl-PL"/>
              </w:rPr>
              <w:t xml:space="preserve">for </w:t>
            </w:r>
            <w:r w:rsidR="006D36B0" w:rsidRPr="00021BF1">
              <w:rPr>
                <w:rFonts w:ascii="Times New Roman" w:eastAsia="Arial Unicode MS" w:hAnsi="Times New Roman" w:cs="Arial Unicode MS"/>
                <w:bCs/>
                <w:sz w:val="16"/>
                <w:szCs w:val="16"/>
                <w:u w:color="000000"/>
                <w:bdr w:val="nil"/>
                <w:lang w:val="en-GB" w:eastAsia="pl-PL"/>
              </w:rPr>
              <w:t xml:space="preserve">a </w:t>
            </w:r>
            <w:r w:rsidRPr="00021BF1">
              <w:rPr>
                <w:rFonts w:ascii="Times New Roman" w:eastAsia="Arial Unicode MS" w:hAnsi="Times New Roman" w:cs="Arial Unicode MS"/>
                <w:bCs/>
                <w:sz w:val="16"/>
                <w:szCs w:val="16"/>
                <w:u w:color="000000"/>
                <w:bdr w:val="nil"/>
                <w:lang w:val="en-GB" w:eastAsia="pl-PL"/>
              </w:rPr>
              <w:t xml:space="preserve">programme of studies completed abroad and regarded as equivalent to a first-cycle and second-cycle or a </w:t>
            </w:r>
            <w:r w:rsidR="00EE2605" w:rsidRPr="00021BF1">
              <w:rPr>
                <w:rFonts w:ascii="Times New Roman" w:eastAsia="Arial Unicode MS" w:hAnsi="Times New Roman" w:cs="Arial Unicode MS"/>
                <w:bCs/>
                <w:sz w:val="16"/>
                <w:szCs w:val="16"/>
                <w:u w:color="000000"/>
                <w:bdr w:val="nil"/>
                <w:lang w:val="en-GB" w:eastAsia="pl-PL"/>
              </w:rPr>
              <w:t>uniform</w:t>
            </w:r>
            <w:r w:rsidRPr="00021BF1">
              <w:rPr>
                <w:rFonts w:ascii="Times New Roman" w:eastAsia="Arial Unicode MS" w:hAnsi="Times New Roman" w:cs="Arial Unicode MS"/>
                <w:bCs/>
                <w:sz w:val="16"/>
                <w:szCs w:val="16"/>
                <w:u w:color="000000"/>
                <w:bdr w:val="nil"/>
                <w:lang w:val="en-GB" w:eastAsia="pl-PL"/>
              </w:rPr>
              <w:t xml:space="preserve"> long-cycle programme of studies</w:t>
            </w:r>
          </w:p>
          <w:p w14:paraId="476CD997" w14:textId="77777777" w:rsidR="003C7C82" w:rsidRPr="00021BF1"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Cs/>
                <w:sz w:val="16"/>
                <w:szCs w:val="16"/>
                <w:u w:color="000000"/>
                <w:bdr w:val="nil"/>
                <w:lang w:val="en-GB" w:eastAsia="pl-PL"/>
              </w:rPr>
            </w:pPr>
          </w:p>
          <w:p w14:paraId="35E456E3" w14:textId="4FDA08B7" w:rsidR="003C7C82" w:rsidRPr="00021BF1"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
                <w:bC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The average grade rounded up to two decimal places is multiplied by 3, and </w:t>
            </w:r>
            <w:r w:rsidRPr="00021BF1">
              <w:rPr>
                <w:rFonts w:ascii="Times New Roman" w:eastAsia="Arial Unicode MS" w:hAnsi="Times New Roman" w:cs="Arial Unicode MS"/>
                <w:sz w:val="16"/>
                <w:szCs w:val="16"/>
                <w:u w:color="000000"/>
                <w:bdr w:val="nil"/>
                <w:lang w:val="en-GB" w:eastAsia="pl-PL"/>
              </w:rPr>
              <w:br/>
            </w:r>
            <w:r w:rsidR="006D36B0" w:rsidRPr="00021BF1">
              <w:rPr>
                <w:rFonts w:ascii="Times New Roman" w:eastAsia="Arial Unicode MS" w:hAnsi="Times New Roman" w:cs="Arial Unicode MS"/>
                <w:sz w:val="16"/>
                <w:szCs w:val="16"/>
                <w:u w:color="000000"/>
                <w:bdr w:val="nil"/>
                <w:lang w:val="en-GB" w:eastAsia="pl-PL"/>
              </w:rPr>
              <w:t xml:space="preserve">the obtained result, </w:t>
            </w:r>
            <w:r w:rsidRPr="00021BF1">
              <w:rPr>
                <w:rFonts w:ascii="Times New Roman" w:eastAsia="Arial Unicode MS" w:hAnsi="Times New Roman" w:cs="Arial Unicode MS"/>
                <w:sz w:val="16"/>
                <w:szCs w:val="16"/>
                <w:u w:color="000000"/>
                <w:bdr w:val="nil"/>
                <w:lang w:val="en-GB" w:eastAsia="pl-PL"/>
              </w:rPr>
              <w:t>rounded up to one decimal place</w:t>
            </w:r>
            <w:r w:rsidR="006D36B0" w:rsidRPr="00021BF1">
              <w:rPr>
                <w:rFonts w:ascii="Times New Roman" w:eastAsia="Arial Unicode MS" w:hAnsi="Times New Roman" w:cs="Arial Unicode MS"/>
                <w:sz w:val="16"/>
                <w:szCs w:val="16"/>
                <w:u w:color="000000"/>
                <w:bdr w:val="nil"/>
                <w:lang w:val="en-GB" w:eastAsia="pl-PL"/>
              </w:rPr>
              <w:t xml:space="preserve">, is the number of points obtained </w:t>
            </w:r>
            <w:r w:rsidRPr="00021BF1">
              <w:rPr>
                <w:rFonts w:ascii="Times New Roman" w:eastAsia="Arial Unicode MS" w:hAnsi="Times New Roman" w:cs="Arial Unicode MS"/>
                <w:sz w:val="16"/>
                <w:szCs w:val="16"/>
                <w:u w:color="000000"/>
                <w:bdr w:val="nil"/>
                <w:lang w:val="en-GB" w:eastAsia="pl-PL"/>
              </w:rPr>
              <w:t xml:space="preserve"> (</w:t>
            </w:r>
            <w:r w:rsidR="006D36B0" w:rsidRPr="00021BF1">
              <w:rPr>
                <w:rFonts w:ascii="Times New Roman" w:eastAsia="Arial Unicode MS" w:hAnsi="Times New Roman" w:cs="Arial Unicode MS"/>
                <w:sz w:val="16"/>
                <w:szCs w:val="16"/>
                <w:u w:color="000000"/>
                <w:bdr w:val="nil"/>
                <w:lang w:val="en-GB" w:eastAsia="pl-PL"/>
              </w:rPr>
              <w:t xml:space="preserve">e.g.  3.81 x 3 = 11.43 = 11.4; </w:t>
            </w:r>
            <w:r w:rsidRPr="00021BF1">
              <w:rPr>
                <w:rFonts w:ascii="Times New Roman" w:eastAsia="Arial Unicode MS" w:hAnsi="Times New Roman" w:cs="Arial Unicode MS"/>
                <w:sz w:val="16"/>
                <w:szCs w:val="16"/>
                <w:u w:color="000000"/>
                <w:bdr w:val="nil"/>
                <w:lang w:val="en-GB" w:eastAsia="pl-PL"/>
              </w:rPr>
              <w:t>3.86 x 3 = 11.58 = 11.6).</w:t>
            </w:r>
          </w:p>
          <w:p w14:paraId="64F58A70" w14:textId="0CE6A96D" w:rsidR="000A2A48" w:rsidRPr="00021BF1" w:rsidRDefault="000A2A48" w:rsidP="00D42DE6">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p>
        </w:tc>
        <w:tc>
          <w:tcPr>
            <w:tcW w:w="11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826F39D" w14:textId="77777777" w:rsidR="003C7C82" w:rsidRPr="00021BF1" w:rsidRDefault="003C7C82" w:rsidP="003C7C82">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p>
          <w:p w14:paraId="3ACCD191" w14:textId="495CA686" w:rsidR="000A2A48" w:rsidRPr="00021BF1" w:rsidRDefault="000A2A48" w:rsidP="003C7C82">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15 </w:t>
            </w:r>
            <w:r w:rsidR="003C7C82" w:rsidRPr="00021BF1">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tcPr>
          <w:p w14:paraId="5E906A36" w14:textId="1D0F9783"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p>
        </w:tc>
      </w:tr>
      <w:tr w:rsidR="00CD4BF8" w:rsidRPr="00021BF1" w14:paraId="251C84A0" w14:textId="77777777" w:rsidTr="003B7C1E">
        <w:trPr>
          <w:trHeight w:val="721"/>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214381FE" w14:textId="367C217A"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3</w:t>
            </w:r>
          </w:p>
        </w:tc>
        <w:tc>
          <w:tcPr>
            <w:tcW w:w="5817" w:type="dxa"/>
            <w:tcBorders>
              <w:top w:val="single" w:sz="12" w:space="0" w:color="000000"/>
              <w:left w:val="single" w:sz="4" w:space="0" w:color="000000"/>
              <w:bottom w:val="single" w:sz="12" w:space="0" w:color="000000"/>
              <w:right w:val="single" w:sz="6" w:space="0" w:color="000000"/>
            </w:tcBorders>
            <w:shd w:val="clear" w:color="auto" w:fill="auto"/>
            <w:tcMar>
              <w:top w:w="80" w:type="dxa"/>
              <w:left w:w="80" w:type="dxa"/>
              <w:bottom w:w="80" w:type="dxa"/>
              <w:right w:w="86" w:type="dxa"/>
            </w:tcMar>
            <w:vAlign w:val="center"/>
          </w:tcPr>
          <w:p w14:paraId="35DEA2B3" w14:textId="32E82B1A" w:rsidR="000A2A48" w:rsidRPr="00021BF1" w:rsidRDefault="006D36B0"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PARTICIPATION IN STUDENT EXCHANGE PROGRAMMES</w:t>
            </w:r>
          </w:p>
        </w:tc>
        <w:tc>
          <w:tcPr>
            <w:tcW w:w="1129" w:type="dxa"/>
            <w:tcBorders>
              <w:top w:val="single" w:sz="12" w:space="0" w:color="000000"/>
              <w:left w:val="single" w:sz="6" w:space="0" w:color="000000"/>
              <w:bottom w:val="single" w:sz="12" w:space="0" w:color="000000"/>
              <w:right w:val="single" w:sz="4" w:space="0" w:color="auto"/>
            </w:tcBorders>
            <w:shd w:val="clear" w:color="auto" w:fill="auto"/>
            <w:tcMar>
              <w:top w:w="80" w:type="dxa"/>
              <w:left w:w="80" w:type="dxa"/>
              <w:bottom w:w="80" w:type="dxa"/>
              <w:right w:w="86" w:type="dxa"/>
            </w:tcMar>
            <w:vAlign w:val="center"/>
          </w:tcPr>
          <w:p w14:paraId="3914740F" w14:textId="2B4EC2C5" w:rsidR="000A2A48" w:rsidRPr="00021BF1" w:rsidRDefault="000A2A48" w:rsidP="006D36B0">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 xml:space="preserve">1 </w:t>
            </w:r>
            <w:r w:rsidR="006D36B0" w:rsidRPr="00021BF1">
              <w:rPr>
                <w:rFonts w:ascii="Times New Roman" w:eastAsia="Arial Unicode MS" w:hAnsi="Times New Roman" w:cs="Arial Unicode MS"/>
                <w:b/>
                <w:bCs/>
                <w:sz w:val="16"/>
                <w:szCs w:val="16"/>
                <w:u w:color="FF0000"/>
                <w:bdr w:val="nil"/>
                <w:lang w:val="en-GB" w:eastAsia="pl-PL"/>
              </w:rPr>
              <w:t>point</w:t>
            </w:r>
          </w:p>
        </w:tc>
        <w:tc>
          <w:tcPr>
            <w:tcW w:w="2268" w:type="dxa"/>
            <w:gridSpan w:val="2"/>
            <w:tcBorders>
              <w:top w:val="single" w:sz="12"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tcPr>
          <w:p w14:paraId="60B544C8" w14:textId="008F03DB" w:rsidR="000A2A48" w:rsidRPr="00021BF1" w:rsidRDefault="000A2A48"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CD4BF8" w:rsidRPr="00021BF1" w14:paraId="1A4D363E" w14:textId="77777777" w:rsidTr="003B7C1E">
        <w:trPr>
          <w:trHeight w:val="680"/>
        </w:trPr>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5C87D11" w14:textId="7BE9A424" w:rsidR="000A2A48" w:rsidRPr="00021BF1" w:rsidRDefault="000A2A48" w:rsidP="00281FC0">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4</w:t>
            </w:r>
          </w:p>
        </w:tc>
        <w:tc>
          <w:tcPr>
            <w:tcW w:w="5817" w:type="dxa"/>
            <w:tcBorders>
              <w:top w:val="single" w:sz="12" w:space="0" w:color="000000"/>
              <w:left w:val="single" w:sz="4" w:space="0" w:color="000000"/>
              <w:bottom w:val="single" w:sz="12" w:space="0" w:color="000000"/>
              <w:right w:val="single" w:sz="6" w:space="0" w:color="000000"/>
            </w:tcBorders>
            <w:shd w:val="clear" w:color="auto" w:fill="auto"/>
            <w:vAlign w:val="center"/>
          </w:tcPr>
          <w:p w14:paraId="5772EC63" w14:textId="37353A95" w:rsidR="000A2A48" w:rsidRPr="00021BF1" w:rsidRDefault="006D36B0" w:rsidP="00EE2605">
            <w:pPr>
              <w:pBdr>
                <w:top w:val="nil"/>
                <w:left w:val="nil"/>
                <w:bottom w:val="nil"/>
                <w:right w:val="nil"/>
                <w:between w:val="nil"/>
                <w:bar w:val="nil"/>
              </w:pBdr>
              <w:spacing w:after="0" w:line="240" w:lineRule="auto"/>
              <w:ind w:left="90" w:right="6"/>
              <w:rPr>
                <w:rFonts w:ascii="Times New Roman" w:eastAsia="Arial Unicode MS" w:hAnsi="Times New Roman" w:cs="Arial Unicode MS"/>
                <w:b/>
                <w:bCs/>
                <w:caps/>
                <w:sz w:val="16"/>
                <w:szCs w:val="16"/>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 xml:space="preserve">COMPLETED POSTGRADUATE STUDIES OR OTHER PROGRAMME OF      </w:t>
            </w:r>
            <w:r w:rsidR="00EE2605" w:rsidRPr="00021BF1">
              <w:rPr>
                <w:rFonts w:ascii="Times New Roman" w:eastAsia="Arial Unicode MS" w:hAnsi="Times New Roman" w:cs="Arial Unicode MS"/>
                <w:b/>
                <w:bCs/>
                <w:sz w:val="16"/>
                <w:szCs w:val="16"/>
                <w:u w:color="FF0000"/>
                <w:bdr w:val="nil"/>
                <w:lang w:val="en-GB" w:eastAsia="pl-PL"/>
              </w:rPr>
              <w:t xml:space="preserve">     </w:t>
            </w:r>
            <w:r w:rsidRPr="00021BF1">
              <w:rPr>
                <w:rFonts w:ascii="Times New Roman" w:eastAsia="Arial Unicode MS" w:hAnsi="Times New Roman" w:cs="Arial Unicode MS"/>
                <w:b/>
                <w:bCs/>
                <w:sz w:val="16"/>
                <w:szCs w:val="16"/>
                <w:u w:color="FF0000"/>
                <w:bdr w:val="nil"/>
                <w:lang w:val="en-GB" w:eastAsia="pl-PL"/>
              </w:rPr>
              <w:t>UNIVERSITY STUDIES</w:t>
            </w:r>
          </w:p>
        </w:tc>
        <w:tc>
          <w:tcPr>
            <w:tcW w:w="1129" w:type="dxa"/>
            <w:tcBorders>
              <w:top w:val="single" w:sz="12" w:space="0" w:color="000000"/>
              <w:left w:val="single" w:sz="6" w:space="0" w:color="000000"/>
              <w:bottom w:val="single" w:sz="12" w:space="0" w:color="000000"/>
              <w:right w:val="single" w:sz="4" w:space="0" w:color="auto"/>
            </w:tcBorders>
            <w:shd w:val="clear" w:color="auto" w:fill="auto"/>
            <w:vAlign w:val="center"/>
          </w:tcPr>
          <w:p w14:paraId="6EE36B6D" w14:textId="25B15337" w:rsidR="000A2A48" w:rsidRPr="00021BF1" w:rsidRDefault="000A2A48" w:rsidP="006D36B0">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1 </w:t>
            </w:r>
            <w:r w:rsidR="006D36B0" w:rsidRPr="00021BF1">
              <w:rPr>
                <w:rFonts w:ascii="Times New Roman" w:eastAsia="Arial Unicode MS" w:hAnsi="Times New Roman" w:cs="Arial Unicode MS"/>
                <w:b/>
                <w:bCs/>
                <w:sz w:val="16"/>
                <w:szCs w:val="16"/>
                <w:u w:color="000000"/>
                <w:bdr w:val="nil"/>
                <w:lang w:val="en-GB" w:eastAsia="pl-PL"/>
              </w:rPr>
              <w:t>point</w:t>
            </w:r>
          </w:p>
        </w:tc>
        <w:tc>
          <w:tcPr>
            <w:tcW w:w="2268" w:type="dxa"/>
            <w:gridSpan w:val="2"/>
            <w:tcBorders>
              <w:top w:val="single" w:sz="12" w:space="0" w:color="auto"/>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14:paraId="259D3028" w14:textId="77B9ADB6"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CD4BF8" w:rsidRPr="00021BF1" w14:paraId="56F47998" w14:textId="77777777" w:rsidTr="00487046">
        <w:trPr>
          <w:trHeight w:val="660"/>
        </w:trPr>
        <w:tc>
          <w:tcPr>
            <w:tcW w:w="567" w:type="dxa"/>
            <w:tcBorders>
              <w:top w:val="single" w:sz="12" w:space="0" w:color="000000"/>
              <w:left w:val="single" w:sz="4" w:space="0" w:color="000000"/>
              <w:right w:val="single" w:sz="4" w:space="0" w:color="000000"/>
            </w:tcBorders>
            <w:shd w:val="clear" w:color="auto" w:fill="auto"/>
            <w:vAlign w:val="center"/>
          </w:tcPr>
          <w:p w14:paraId="1F26957C" w14:textId="0D6687C2"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5</w:t>
            </w:r>
          </w:p>
        </w:tc>
        <w:tc>
          <w:tcPr>
            <w:tcW w:w="5817" w:type="dxa"/>
            <w:tcBorders>
              <w:top w:val="single" w:sz="12" w:space="0" w:color="000000"/>
              <w:left w:val="single" w:sz="4" w:space="0" w:color="000000"/>
              <w:right w:val="single" w:sz="6" w:space="0" w:color="000000"/>
            </w:tcBorders>
            <w:shd w:val="clear" w:color="auto" w:fill="auto"/>
            <w:vAlign w:val="center"/>
          </w:tcPr>
          <w:p w14:paraId="264168ED" w14:textId="1860F47F" w:rsidR="000A2A48" w:rsidRPr="00021BF1" w:rsidRDefault="00EE2605" w:rsidP="00EE2605">
            <w:pPr>
              <w:pBdr>
                <w:top w:val="nil"/>
                <w:left w:val="nil"/>
                <w:bottom w:val="nil"/>
                <w:right w:val="nil"/>
                <w:between w:val="nil"/>
                <w:bar w:val="nil"/>
              </w:pBdr>
              <w:spacing w:after="0" w:line="240" w:lineRule="auto"/>
              <w:ind w:left="90"/>
              <w:rPr>
                <w:rFonts w:ascii="Times New Roman" w:eastAsia="Arial Unicode MS" w:hAnsi="Times New Roman" w:cs="Arial Unicode MS"/>
                <w:b/>
                <w:bCs/>
                <w:caps/>
                <w:sz w:val="16"/>
                <w:szCs w:val="16"/>
                <w:u w:color="000000"/>
                <w:bdr w:val="nil"/>
                <w:lang w:val="en-GB" w:eastAsia="pl-PL"/>
              </w:rPr>
            </w:pPr>
            <w:r w:rsidRPr="00021BF1">
              <w:rPr>
                <w:rFonts w:ascii="Times New Roman" w:eastAsia="Arial Unicode MS" w:hAnsi="Times New Roman" w:cs="Arial Unicode MS"/>
                <w:b/>
                <w:bCs/>
                <w:caps/>
                <w:sz w:val="16"/>
                <w:szCs w:val="16"/>
                <w:u w:color="000000"/>
                <w:bdr w:val="nil"/>
                <w:lang w:val="en-GB" w:eastAsia="pl-PL"/>
              </w:rPr>
              <w:t xml:space="preserve"> </w:t>
            </w:r>
            <w:r w:rsidR="00314BD4" w:rsidRPr="00021BF1">
              <w:rPr>
                <w:rFonts w:ascii="Times New Roman" w:eastAsia="Arial Unicode MS" w:hAnsi="Times New Roman" w:cs="Arial Unicode MS"/>
                <w:b/>
                <w:bCs/>
                <w:sz w:val="16"/>
                <w:szCs w:val="16"/>
                <w:u w:color="FF0000"/>
                <w:bdr w:val="nil"/>
                <w:lang w:val="en-GB" w:eastAsia="pl-PL"/>
              </w:rPr>
              <w:t xml:space="preserve">KNOWLEDGE OF </w:t>
            </w:r>
            <w:r w:rsidR="00314BD4" w:rsidRPr="00021BF1">
              <w:rPr>
                <w:rFonts w:ascii="Times New Roman" w:eastAsia="Arial Unicode MS" w:hAnsi="Times New Roman" w:cs="Arial Unicode MS"/>
                <w:b/>
                <w:sz w:val="16"/>
                <w:szCs w:val="16"/>
                <w:u w:color="000000"/>
                <w:bdr w:val="nil"/>
                <w:lang w:val="en-GB" w:eastAsia="pl-PL"/>
              </w:rPr>
              <w:t>ANOTHER MODERN FOREIGN LANGUAGE, OTHER THAN ENGLISH LANGUAGE, CONFIRMED BY A CERTIFICATE</w:t>
            </w:r>
          </w:p>
        </w:tc>
        <w:tc>
          <w:tcPr>
            <w:tcW w:w="1129" w:type="dxa"/>
            <w:tcBorders>
              <w:top w:val="single" w:sz="12" w:space="0" w:color="000000"/>
              <w:left w:val="single" w:sz="6" w:space="0" w:color="000000"/>
              <w:right w:val="single" w:sz="4" w:space="0" w:color="000000"/>
            </w:tcBorders>
            <w:shd w:val="clear" w:color="auto" w:fill="auto"/>
            <w:vAlign w:val="center"/>
          </w:tcPr>
          <w:p w14:paraId="36630C63" w14:textId="56BDE38F" w:rsidR="000A2A48" w:rsidRPr="00021BF1" w:rsidRDefault="000A2A48" w:rsidP="00314BD4">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2 </w:t>
            </w:r>
            <w:r w:rsidR="00314BD4" w:rsidRPr="00021BF1">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0DF05F6" w14:textId="19A6F6E7"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81639A" w:rsidRPr="00021BF1" w14:paraId="1B65638F" w14:textId="77777777" w:rsidTr="009A710B">
        <w:trPr>
          <w:trHeight w:val="586"/>
        </w:trPr>
        <w:tc>
          <w:tcPr>
            <w:tcW w:w="567" w:type="dxa"/>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vAlign w:val="center"/>
          </w:tcPr>
          <w:p w14:paraId="07D796CA" w14:textId="1DB2A7B6" w:rsidR="0081639A" w:rsidRPr="00021BF1" w:rsidRDefault="0081639A"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lastRenderedPageBreak/>
              <w:t>6</w:t>
            </w:r>
          </w:p>
        </w:tc>
        <w:tc>
          <w:tcPr>
            <w:tcW w:w="5817"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74C083BE" w14:textId="70862648" w:rsidR="0081639A" w:rsidRPr="00021BF1" w:rsidRDefault="0081639A"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SCIENTIFIC ACHIEVEMENTS </w:t>
            </w:r>
          </w:p>
        </w:tc>
        <w:tc>
          <w:tcPr>
            <w:tcW w:w="1129"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188B115A" w14:textId="2F5ACFDF" w:rsidR="0081639A" w:rsidRPr="00021BF1" w:rsidRDefault="0081639A"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t>11 points</w:t>
            </w:r>
            <w:r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2A2570F4" w14:textId="0BCCB2BE" w:rsidR="0081639A" w:rsidRPr="00021BF1" w:rsidRDefault="0081639A"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Number </w:t>
            </w:r>
            <w:r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96B1083" w14:textId="4828F961" w:rsidR="0081639A" w:rsidRPr="00021BF1" w:rsidRDefault="0081639A"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CD4BF8" w:rsidRPr="00021BF1" w14:paraId="16A6BAA2" w14:textId="77777777" w:rsidTr="00487046">
        <w:trPr>
          <w:trHeight w:val="755"/>
        </w:trPr>
        <w:tc>
          <w:tcPr>
            <w:tcW w:w="567" w:type="dxa"/>
            <w:vMerge/>
            <w:tcBorders>
              <w:left w:val="single" w:sz="4" w:space="0" w:color="000000"/>
              <w:right w:val="single" w:sz="4" w:space="0" w:color="000000"/>
            </w:tcBorders>
            <w:shd w:val="clear" w:color="auto" w:fill="auto"/>
          </w:tcPr>
          <w:p w14:paraId="1BA92311"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2B30CE8" w14:textId="44DA1E8F" w:rsidR="00F4109D" w:rsidRPr="00021BF1" w:rsidRDefault="00EE2605" w:rsidP="00AB0697">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articles p</w:t>
            </w:r>
            <w:r w:rsidR="00AB0697" w:rsidRPr="00021BF1">
              <w:rPr>
                <w:rFonts w:ascii="Times New Roman" w:eastAsia="Arial Unicode MS" w:hAnsi="Times New Roman" w:cs="Times New Roman"/>
                <w:sz w:val="16"/>
                <w:szCs w:val="16"/>
                <w:u w:color="000000"/>
                <w:bdr w:val="none" w:sz="0" w:space="0" w:color="auto" w:frame="1"/>
                <w:lang w:val="en-GB" w:eastAsia="pl-PL"/>
              </w:rPr>
              <w:t>ublished in scientific journals</w:t>
            </w:r>
            <w:r w:rsidR="00E161A2" w:rsidRPr="00021BF1">
              <w:rPr>
                <w:rStyle w:val="Odwoanieprzypisudolnego"/>
                <w:rFonts w:ascii="Times New Roman" w:eastAsia="Arial Unicode MS" w:hAnsi="Times New Roman" w:cs="Times New Roman"/>
                <w:sz w:val="16"/>
                <w:szCs w:val="16"/>
                <w:u w:color="000000"/>
                <w:bdr w:val="none" w:sz="0" w:space="0" w:color="auto" w:frame="1"/>
                <w:lang w:val="en-GB" w:eastAsia="pl-PL"/>
              </w:rPr>
              <w:footnoteReference w:customMarkFollows="1" w:id="1"/>
              <w:sym w:font="Symbol" w:char="F02A"/>
            </w:r>
            <w:r w:rsidR="00EA2576" w:rsidRPr="00021BF1">
              <w:rPr>
                <w:rFonts w:ascii="Times New Roman" w:eastAsia="Arial Unicode MS" w:hAnsi="Times New Roman" w:cs="Times New Roman"/>
                <w:sz w:val="16"/>
                <w:szCs w:val="16"/>
                <w:u w:color="000000"/>
                <w:bdr w:val="none" w:sz="0" w:space="0" w:color="auto" w:frame="1"/>
                <w:lang w:val="en-GB" w:eastAsia="pl-PL"/>
              </w:rPr>
              <w:t xml:space="preserve"> – </w:t>
            </w:r>
            <w:r w:rsidRPr="00021BF1">
              <w:rPr>
                <w:rFonts w:ascii="Times New Roman" w:eastAsia="Arial Unicode MS" w:hAnsi="Times New Roman" w:cs="Times New Roman"/>
                <w:sz w:val="16"/>
                <w:szCs w:val="16"/>
                <w:u w:color="000000"/>
                <w:bdr w:val="none" w:sz="0" w:space="0" w:color="auto" w:frame="1"/>
                <w:lang w:val="en-GB" w:eastAsia="pl-PL"/>
              </w:rPr>
              <w:t xml:space="preserve">if the candidate is the </w:t>
            </w:r>
            <w:r w:rsidR="00AB0697" w:rsidRPr="00021BF1">
              <w:rPr>
                <w:rFonts w:ascii="Times New Roman" w:eastAsia="Arial Unicode MS" w:hAnsi="Times New Roman" w:cs="Times New Roman"/>
                <w:sz w:val="16"/>
                <w:szCs w:val="16"/>
                <w:u w:color="000000"/>
                <w:bdr w:val="none" w:sz="0" w:space="0" w:color="auto" w:frame="1"/>
                <w:lang w:val="en-GB" w:eastAsia="pl-PL"/>
              </w:rPr>
              <w:t>second</w:t>
            </w:r>
            <w:r w:rsidRPr="00021BF1">
              <w:rPr>
                <w:rFonts w:ascii="Times New Roman" w:eastAsia="Arial Unicode MS" w:hAnsi="Times New Roman" w:cs="Times New Roman"/>
                <w:sz w:val="16"/>
                <w:szCs w:val="16"/>
                <w:u w:color="000000"/>
                <w:bdr w:val="none" w:sz="0" w:space="0" w:color="auto" w:frame="1"/>
                <w:lang w:val="en-GB" w:eastAsia="pl-PL"/>
              </w:rPr>
              <w:t xml:space="preserve"> or subsequent author </w:t>
            </w: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A02EFEE" w14:textId="01E01F89"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1 point for each</w:t>
            </w:r>
            <w:r w:rsidR="00F4109D" w:rsidRPr="00021BF1">
              <w:rPr>
                <w:rFonts w:ascii="Times New Roman" w:eastAsia="Arial Unicode MS" w:hAnsi="Times New Roman" w:cs="Arial Unicode MS"/>
                <w:sz w:val="16"/>
                <w:szCs w:val="16"/>
                <w:u w:color="000000"/>
                <w:bdr w:val="nil"/>
                <w:lang w:val="en-GB" w:eastAsia="pl-PL"/>
              </w:rPr>
              <w:t xml:space="preserve">, </w:t>
            </w:r>
            <w:r w:rsidR="00F4109D"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up to 3 points in total</w:t>
            </w:r>
            <w:r w:rsidR="00F4109D" w:rsidRPr="00021BF1">
              <w:rPr>
                <w:rFonts w:ascii="Times New Roman" w:eastAsia="Arial Unicode MS" w:hAnsi="Times New Roman" w:cs="Arial Unicode MS"/>
                <w:sz w:val="16"/>
                <w:szCs w:val="16"/>
                <w:u w:color="000000"/>
                <w:bdr w:val="nil"/>
                <w:lang w:val="en-GB" w:eastAsia="pl-PL"/>
              </w:rPr>
              <w:t xml:space="preserve"> </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B5A86"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78C9115"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48B023AF" w14:textId="77777777" w:rsidTr="00487046">
        <w:trPr>
          <w:trHeight w:val="753"/>
        </w:trPr>
        <w:tc>
          <w:tcPr>
            <w:tcW w:w="567" w:type="dxa"/>
            <w:vMerge/>
            <w:tcBorders>
              <w:left w:val="single" w:sz="4" w:space="0" w:color="000000"/>
              <w:right w:val="single" w:sz="4" w:space="0" w:color="000000"/>
            </w:tcBorders>
            <w:shd w:val="clear" w:color="auto" w:fill="auto"/>
          </w:tcPr>
          <w:p w14:paraId="155290D3"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B8ABC6E" w14:textId="60B73524" w:rsidR="00F4109D" w:rsidRPr="00021BF1" w:rsidRDefault="00AB0697" w:rsidP="00F4109D">
            <w:pPr>
              <w:pBdr>
                <w:top w:val="nil"/>
                <w:left w:val="nil"/>
                <w:bottom w:val="nil"/>
                <w:right w:val="nil"/>
                <w:between w:val="nil"/>
                <w:bar w:val="nil"/>
              </w:pBdr>
              <w:tabs>
                <w:tab w:val="left" w:pos="1134"/>
              </w:tabs>
              <w:spacing w:after="0" w:line="240" w:lineRule="auto"/>
              <w:contextualSpacing/>
              <w:rPr>
                <w:rFonts w:ascii="Times New Roman" w:eastAsia="Arial Unicode MS" w:hAnsi="Times New Roman" w:cs="Times New Roman"/>
                <w:sz w:val="16"/>
                <w:szCs w:val="16"/>
                <w:u w:color="000000"/>
                <w:bdr w:val="none" w:sz="0" w:space="0" w:color="auto" w:frame="1"/>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articles published in scientific journals</w:t>
            </w:r>
            <w:r w:rsidRPr="00021BF1">
              <w:rPr>
                <w:rStyle w:val="Odwoanieprzypisudolnego"/>
                <w:rFonts w:ascii="Times New Roman" w:eastAsia="Arial Unicode MS" w:hAnsi="Times New Roman" w:cs="Times New Roman"/>
                <w:sz w:val="16"/>
                <w:szCs w:val="16"/>
                <w:u w:color="000000"/>
                <w:bdr w:val="none" w:sz="0" w:space="0" w:color="auto" w:frame="1"/>
                <w:lang w:val="en-GB" w:eastAsia="pl-PL"/>
              </w:rPr>
              <w:t xml:space="preserve"> </w:t>
            </w:r>
            <w:r w:rsidR="00E161A2" w:rsidRPr="00021BF1">
              <w:rPr>
                <w:rStyle w:val="Odwoanieprzypisudolnego"/>
                <w:rFonts w:ascii="Times New Roman" w:eastAsia="Arial Unicode MS" w:hAnsi="Times New Roman" w:cs="Times New Roman"/>
                <w:sz w:val="16"/>
                <w:szCs w:val="16"/>
                <w:u w:color="000000"/>
                <w:bdr w:val="none" w:sz="0" w:space="0" w:color="auto" w:frame="1"/>
                <w:lang w:val="en-GB" w:eastAsia="pl-PL"/>
              </w:rPr>
              <w:footnoteReference w:customMarkFollows="1" w:id="2"/>
              <w:sym w:font="Symbol" w:char="F02A"/>
            </w:r>
            <w:r w:rsidR="00E161A2" w:rsidRPr="00021BF1">
              <w:rPr>
                <w:lang w:val="en-GB"/>
              </w:rPr>
              <w:t xml:space="preserve"> </w:t>
            </w:r>
            <w:r w:rsidR="00CF64C4" w:rsidRPr="00021BF1">
              <w:rPr>
                <w:rFonts w:ascii="Times New Roman" w:eastAsia="Arial Unicode MS" w:hAnsi="Times New Roman" w:cs="Times New Roman"/>
                <w:sz w:val="16"/>
                <w:szCs w:val="16"/>
                <w:u w:color="000000"/>
                <w:bdr w:val="none" w:sz="0" w:space="0" w:color="auto" w:frame="1"/>
                <w:lang w:val="en-GB" w:eastAsia="pl-PL"/>
              </w:rPr>
              <w:t xml:space="preserve">– </w:t>
            </w:r>
            <w:r w:rsidR="003C056F" w:rsidRPr="00021BF1">
              <w:rPr>
                <w:rFonts w:ascii="Times New Roman" w:eastAsia="Arial Unicode MS" w:hAnsi="Times New Roman" w:cs="Times New Roman"/>
                <w:sz w:val="16"/>
                <w:szCs w:val="16"/>
                <w:u w:color="000000"/>
                <w:bdr w:val="none" w:sz="0" w:space="0" w:color="auto" w:frame="1"/>
                <w:lang w:val="en-GB" w:eastAsia="pl-PL"/>
              </w:rPr>
              <w:t xml:space="preserve">if the candidate is the </w:t>
            </w:r>
            <w:r w:rsidR="003C056F" w:rsidRPr="00021BF1">
              <w:rPr>
                <w:rFonts w:ascii="Times New Roman" w:eastAsia="Arial Unicode MS" w:hAnsi="Times New Roman" w:cs="Times New Roman"/>
                <w:sz w:val="16"/>
                <w:szCs w:val="16"/>
                <w:u w:color="000000"/>
                <w:bdr w:val="none" w:sz="0" w:space="0" w:color="auto" w:frame="1"/>
                <w:lang w:val="en-GB" w:eastAsia="pl-PL"/>
              </w:rPr>
              <w:t>first author</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161256A" w14:textId="2A10E753"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2</w:t>
            </w:r>
            <w:r w:rsidRPr="00021BF1">
              <w:rPr>
                <w:rFonts w:ascii="Times New Roman" w:eastAsia="Arial Unicode MS" w:hAnsi="Times New Roman" w:cs="Arial Unicode MS"/>
                <w:sz w:val="16"/>
                <w:szCs w:val="16"/>
                <w:u w:color="000000"/>
                <w:bdr w:val="nil"/>
                <w:lang w:val="en-GB" w:eastAsia="pl-PL"/>
              </w:rPr>
              <w:t xml:space="preserve">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 xml:space="preserve">up to </w:t>
            </w:r>
            <w:r w:rsidRPr="00021BF1">
              <w:rPr>
                <w:rFonts w:ascii="Times New Roman" w:eastAsia="Arial Unicode MS" w:hAnsi="Times New Roman" w:cs="Arial Unicode MS"/>
                <w:sz w:val="16"/>
                <w:szCs w:val="16"/>
                <w:u w:color="000000"/>
                <w:bdr w:val="nil"/>
                <w:lang w:val="en-GB" w:eastAsia="pl-PL"/>
              </w:rPr>
              <w:t>4</w:t>
            </w:r>
            <w:r w:rsidRPr="00021BF1">
              <w:rPr>
                <w:rFonts w:ascii="Times New Roman" w:eastAsia="Arial Unicode MS" w:hAnsi="Times New Roman" w:cs="Arial Unicode MS"/>
                <w:sz w:val="16"/>
                <w:szCs w:val="16"/>
                <w:u w:color="000000"/>
                <w:bdr w:val="nil"/>
                <w:lang w:val="en-GB" w:eastAsia="pl-PL"/>
              </w:rPr>
              <w:t xml:space="preserve">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53D28"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036805B8"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56FB29A5" w14:textId="77777777" w:rsidTr="00487046">
        <w:trPr>
          <w:trHeight w:val="753"/>
        </w:trPr>
        <w:tc>
          <w:tcPr>
            <w:tcW w:w="567" w:type="dxa"/>
            <w:vMerge/>
            <w:tcBorders>
              <w:left w:val="single" w:sz="4" w:space="0" w:color="000000"/>
              <w:right w:val="single" w:sz="4" w:space="0" w:color="000000"/>
            </w:tcBorders>
            <w:shd w:val="clear" w:color="auto" w:fill="auto"/>
          </w:tcPr>
          <w:p w14:paraId="2855C120"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CDEA636" w14:textId="11A38A98" w:rsidR="00F4109D" w:rsidRPr="00021BF1" w:rsidRDefault="002423BB"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scientific meeting communications (active participation confirmed by abstracts)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A64269A" w14:textId="12579786"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0.5</w:t>
            </w:r>
            <w:r w:rsidRPr="00021BF1">
              <w:rPr>
                <w:rFonts w:ascii="Times New Roman" w:eastAsia="Arial Unicode MS" w:hAnsi="Times New Roman" w:cs="Arial Unicode MS"/>
                <w:sz w:val="16"/>
                <w:szCs w:val="16"/>
                <w:u w:color="000000"/>
                <w:bdr w:val="nil"/>
                <w:lang w:val="en-GB" w:eastAsia="pl-PL"/>
              </w:rPr>
              <w:t xml:space="preserve">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 xml:space="preserve">up to </w:t>
            </w:r>
            <w:r w:rsidRPr="00021BF1">
              <w:rPr>
                <w:rFonts w:ascii="Times New Roman" w:eastAsia="Arial Unicode MS" w:hAnsi="Times New Roman" w:cs="Arial Unicode MS"/>
                <w:sz w:val="16"/>
                <w:szCs w:val="16"/>
                <w:u w:color="000000"/>
                <w:bdr w:val="nil"/>
                <w:lang w:val="en-GB" w:eastAsia="pl-PL"/>
              </w:rPr>
              <w:t>2</w:t>
            </w:r>
            <w:r w:rsidRPr="00021BF1">
              <w:rPr>
                <w:rFonts w:ascii="Times New Roman" w:eastAsia="Arial Unicode MS" w:hAnsi="Times New Roman" w:cs="Arial Unicode MS"/>
                <w:sz w:val="16"/>
                <w:szCs w:val="16"/>
                <w:u w:color="000000"/>
                <w:bdr w:val="nil"/>
                <w:lang w:val="en-GB" w:eastAsia="pl-PL"/>
              </w:rPr>
              <w:t xml:space="preserve">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9C35A"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103832A2"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6C1909D6" w14:textId="77777777" w:rsidTr="00487046">
        <w:trPr>
          <w:trHeight w:val="753"/>
        </w:trPr>
        <w:tc>
          <w:tcPr>
            <w:tcW w:w="567" w:type="dxa"/>
            <w:vMerge/>
            <w:tcBorders>
              <w:left w:val="single" w:sz="4" w:space="0" w:color="000000"/>
              <w:right w:val="single" w:sz="4" w:space="0" w:color="000000"/>
            </w:tcBorders>
            <w:shd w:val="clear" w:color="auto" w:fill="auto"/>
          </w:tcPr>
          <w:p w14:paraId="7C799301"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F097510" w14:textId="7C92873D" w:rsidR="00F4109D" w:rsidRPr="00021BF1" w:rsidRDefault="002423BB"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awards won in national or international conferences of student scientific societies or other scientific societies, the Rector’s awards for the best students and graduates</w:t>
            </w:r>
            <w:r w:rsidRPr="00021BF1">
              <w:rPr>
                <w:rFonts w:ascii="Times New Roman" w:eastAsia="Arial Unicode MS" w:hAnsi="Times New Roman" w:cs="Times New Roman"/>
                <w:sz w:val="16"/>
                <w:szCs w:val="16"/>
                <w:u w:color="000000"/>
                <w:bdr w:val="nil"/>
                <w:lang w:val="en-GB" w:eastAsia="pl-PL"/>
              </w:rPr>
              <w:t>, the Minister’s awards</w:t>
            </w:r>
            <w:r w:rsidR="00E161A2" w:rsidRPr="00021BF1">
              <w:rPr>
                <w:rStyle w:val="Odwoanieprzypisudolnego"/>
                <w:rFonts w:ascii="Times New Roman" w:eastAsia="Arial Unicode MS" w:hAnsi="Times New Roman" w:cs="Arial Unicode MS"/>
                <w:sz w:val="16"/>
                <w:szCs w:val="16"/>
                <w:u w:color="000000"/>
                <w:bdr w:val="nil"/>
                <w:lang w:val="en-GB" w:eastAsia="pl-PL"/>
              </w:rPr>
              <w:footnoteReference w:customMarkFollows="1" w:id="3"/>
              <w:sym w:font="Symbol" w:char="F02A"/>
            </w:r>
            <w:r w:rsidR="00E161A2" w:rsidRPr="00021BF1">
              <w:rPr>
                <w:rStyle w:val="Odwoanieprzypisudolnego"/>
                <w:rFonts w:ascii="Times New Roman" w:eastAsia="Arial Unicode MS" w:hAnsi="Times New Roman" w:cs="Arial Unicode MS"/>
                <w:sz w:val="16"/>
                <w:szCs w:val="16"/>
                <w:u w:color="000000"/>
                <w:bdr w:val="nil"/>
                <w:lang w:val="en-GB" w:eastAsia="pl-PL"/>
              </w:rPr>
              <w:sym w:font="Symbol" w:char="F02A"/>
            </w:r>
            <w:r w:rsidR="00F4109D" w:rsidRPr="00021BF1">
              <w:rPr>
                <w:rFonts w:ascii="Times New Roman" w:eastAsia="Arial Unicode MS" w:hAnsi="Times New Roman" w:cs="Arial Unicode MS"/>
                <w:b/>
                <w:bCs/>
                <w:sz w:val="16"/>
                <w:szCs w:val="16"/>
                <w:u w:color="000000"/>
                <w:bdr w:val="nil"/>
                <w:lang w:val="en-GB" w:eastAsia="pl-PL"/>
              </w:rPr>
              <w:t xml:space="preserve"> </w:t>
            </w:r>
            <w:r w:rsidR="00F4109D" w:rsidRPr="00021BF1">
              <w:rPr>
                <w:rFonts w:ascii="Times New Roman" w:eastAsia="Arial Unicode MS" w:hAnsi="Times New Roman" w:cs="Arial Unicode MS"/>
                <w:sz w:val="16"/>
                <w:szCs w:val="16"/>
                <w:u w:color="000000"/>
                <w:bdr w:val="nil"/>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A167E7A" w14:textId="309CEFDB" w:rsidR="00F4109D" w:rsidRPr="00021BF1" w:rsidRDefault="00462129" w:rsidP="002423BB">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1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 xml:space="preserve">up to </w:t>
            </w:r>
            <w:r w:rsidR="002423BB" w:rsidRPr="00021BF1">
              <w:rPr>
                <w:rFonts w:ascii="Times New Roman" w:eastAsia="Arial Unicode MS" w:hAnsi="Times New Roman" w:cs="Arial Unicode MS"/>
                <w:sz w:val="16"/>
                <w:szCs w:val="16"/>
                <w:u w:color="000000"/>
                <w:bdr w:val="nil"/>
                <w:lang w:val="en-GB" w:eastAsia="pl-PL"/>
              </w:rPr>
              <w:t>2</w:t>
            </w:r>
            <w:r w:rsidRPr="00021BF1">
              <w:rPr>
                <w:rFonts w:ascii="Times New Roman" w:eastAsia="Arial Unicode MS" w:hAnsi="Times New Roman" w:cs="Arial Unicode MS"/>
                <w:sz w:val="16"/>
                <w:szCs w:val="16"/>
                <w:u w:color="000000"/>
                <w:bdr w:val="nil"/>
                <w:lang w:val="en-GB" w:eastAsia="pl-PL"/>
              </w:rPr>
              <w:t xml:space="preserve">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ED520"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2A431F6B"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6F3A2E" w:rsidRPr="00021BF1" w14:paraId="5E1BFD68" w14:textId="77777777" w:rsidTr="00B423F1">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01BD8174" w14:textId="74311EF0" w:rsidR="006F3A2E" w:rsidRPr="00021BF1" w:rsidRDefault="006F3A2E"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THE TOTAL NUMBER OF POINTS OBTAINED IN THE QUALIFICATION PROCEDURE: </w:t>
            </w:r>
            <w:r w:rsidRPr="00021BF1">
              <w:rPr>
                <w:rFonts w:ascii="Times New Roman" w:eastAsia="Arial Unicode MS" w:hAnsi="Times New Roman" w:cs="Arial Unicode MS"/>
                <w:sz w:val="16"/>
                <w:szCs w:val="16"/>
                <w:u w:color="000000"/>
                <w:bdr w:val="nil"/>
                <w:lang w:val="en-GB" w:eastAsia="pl-PL"/>
              </w:rPr>
              <w:t>……………………………………………..</w:t>
            </w:r>
          </w:p>
        </w:tc>
      </w:tr>
    </w:tbl>
    <w:p w14:paraId="72D55672" w14:textId="77777777" w:rsidR="00D42DE6" w:rsidRPr="00021BF1" w:rsidRDefault="00D42DE6" w:rsidP="00D42DE6">
      <w:pPr>
        <w:pBdr>
          <w:top w:val="nil"/>
          <w:left w:val="nil"/>
          <w:bottom w:val="nil"/>
          <w:right w:val="nil"/>
          <w:between w:val="nil"/>
          <w:bar w:val="nil"/>
        </w:pBdr>
        <w:shd w:val="clear" w:color="auto" w:fill="FFFFFF"/>
        <w:tabs>
          <w:tab w:val="left" w:pos="284"/>
        </w:tabs>
        <w:spacing w:after="0" w:line="240" w:lineRule="auto"/>
        <w:jc w:val="both"/>
        <w:rPr>
          <w:rFonts w:ascii="Times New Roman" w:eastAsia="Arial Unicode MS" w:hAnsi="Times New Roman" w:cs="Arial Unicode MS"/>
          <w:b/>
          <w:bCs/>
          <w:sz w:val="20"/>
          <w:szCs w:val="20"/>
          <w:u w:color="000000"/>
          <w:bdr w:val="nil"/>
          <w:lang w:val="en-GB" w:eastAsia="pl-PL"/>
        </w:rPr>
      </w:pPr>
    </w:p>
    <w:p w14:paraId="7B18DF76" w14:textId="0ED3996B" w:rsidR="006F3A2E" w:rsidRPr="00021BF1" w:rsidRDefault="006F3A2E" w:rsidP="006F3A2E">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I</w:t>
      </w:r>
      <w:r w:rsidRPr="00021BF1">
        <w:rPr>
          <w:rFonts w:ascii="Times New Roman" w:eastAsia="Arial Unicode MS" w:hAnsi="Times New Roman" w:cs="Arial Unicode MS"/>
          <w:b/>
          <w:bCs/>
          <w:sz w:val="20"/>
          <w:szCs w:val="20"/>
          <w:u w:color="000000"/>
          <w:bdr w:val="nil"/>
          <w:lang w:val="en-GB" w:eastAsia="pl-PL"/>
        </w:rPr>
        <w:t>n the qualification procedure</w:t>
      </w:r>
      <w:r w:rsidRPr="00021BF1">
        <w:rPr>
          <w:rFonts w:ascii="Times New Roman" w:eastAsia="Arial Unicode MS" w:hAnsi="Times New Roman" w:cs="Arial Unicode MS"/>
          <w:b/>
          <w:bCs/>
          <w:sz w:val="20"/>
          <w:szCs w:val="20"/>
          <w:u w:color="000000"/>
          <w:bdr w:val="nil"/>
          <w:lang w:val="en-GB" w:eastAsia="pl-PL"/>
        </w:rPr>
        <w:t>, a</w:t>
      </w:r>
      <w:r w:rsidRPr="00021BF1">
        <w:rPr>
          <w:rFonts w:ascii="Times New Roman" w:eastAsia="Arial Unicode MS" w:hAnsi="Times New Roman" w:cs="Arial Unicode MS"/>
          <w:b/>
          <w:bCs/>
          <w:sz w:val="20"/>
          <w:szCs w:val="20"/>
          <w:u w:color="000000"/>
          <w:bdr w:val="nil"/>
          <w:lang w:val="en-GB" w:eastAsia="pl-PL"/>
        </w:rPr>
        <w:t xml:space="preserve"> candidate may obtain up to 4</w:t>
      </w:r>
      <w:r w:rsidRPr="00021BF1">
        <w:rPr>
          <w:rFonts w:ascii="Times New Roman" w:eastAsia="Arial Unicode MS" w:hAnsi="Times New Roman" w:cs="Arial Unicode MS"/>
          <w:b/>
          <w:bCs/>
          <w:sz w:val="20"/>
          <w:szCs w:val="20"/>
          <w:u w:color="000000"/>
          <w:bdr w:val="nil"/>
          <w:lang w:val="en-GB" w:eastAsia="pl-PL"/>
        </w:rPr>
        <w:t>0</w:t>
      </w:r>
      <w:r w:rsidRPr="00021BF1">
        <w:rPr>
          <w:rFonts w:ascii="Times New Roman" w:eastAsia="Arial Unicode MS" w:hAnsi="Times New Roman" w:cs="Arial Unicode MS"/>
          <w:b/>
          <w:bCs/>
          <w:sz w:val="20"/>
          <w:szCs w:val="20"/>
          <w:u w:color="000000"/>
          <w:bdr w:val="nil"/>
          <w:lang w:val="en-GB" w:eastAsia="pl-PL"/>
        </w:rPr>
        <w:t xml:space="preserve"> points in total. </w:t>
      </w:r>
    </w:p>
    <w:p w14:paraId="40DDFE2F" w14:textId="39BEA9B2" w:rsidR="00D42DE6" w:rsidRPr="00021BF1" w:rsidRDefault="006F3A2E" w:rsidP="006F3A2E">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To be awarded a satisfactory result in the qualification procedure, a candidate has to obtain at least 2</w:t>
      </w:r>
      <w:r w:rsidRPr="00021BF1">
        <w:rPr>
          <w:rFonts w:ascii="Times New Roman" w:eastAsia="Arial Unicode MS" w:hAnsi="Times New Roman" w:cs="Arial Unicode MS"/>
          <w:b/>
          <w:bCs/>
          <w:sz w:val="20"/>
          <w:szCs w:val="20"/>
          <w:u w:color="000000"/>
          <w:bdr w:val="nil"/>
          <w:lang w:val="en-GB" w:eastAsia="pl-PL"/>
        </w:rPr>
        <w:t>2</w:t>
      </w:r>
      <w:r w:rsidRPr="00021BF1">
        <w:rPr>
          <w:rFonts w:ascii="Times New Roman" w:eastAsia="Arial Unicode MS" w:hAnsi="Times New Roman" w:cs="Arial Unicode MS"/>
          <w:b/>
          <w:bCs/>
          <w:sz w:val="20"/>
          <w:szCs w:val="20"/>
          <w:u w:color="000000"/>
          <w:bdr w:val="nil"/>
          <w:lang w:val="en-GB" w:eastAsia="pl-PL"/>
        </w:rPr>
        <w:t xml:space="preserve"> points and satisfactory grades in qualification examinations</w:t>
      </w:r>
      <w:r w:rsidRPr="00021BF1">
        <w:rPr>
          <w:rFonts w:ascii="Times New Roman" w:eastAsia="Arial Unicode MS" w:hAnsi="Times New Roman" w:cs="Arial Unicode MS"/>
          <w:b/>
          <w:bCs/>
          <w:sz w:val="20"/>
          <w:szCs w:val="20"/>
          <w:u w:color="FF0000"/>
          <w:bdr w:val="nil"/>
          <w:lang w:val="en-GB" w:eastAsia="pl-PL"/>
        </w:rPr>
        <w:t>.</w:t>
      </w:r>
    </w:p>
    <w:p w14:paraId="6B66132E" w14:textId="77777777" w:rsidR="00B40940" w:rsidRPr="00021BF1" w:rsidRDefault="00B40940" w:rsidP="00B40940">
      <w:pPr>
        <w:pBdr>
          <w:top w:val="nil"/>
          <w:left w:val="nil"/>
          <w:bottom w:val="nil"/>
          <w:right w:val="nil"/>
          <w:between w:val="nil"/>
          <w:bar w:val="nil"/>
        </w:pBdr>
        <w:shd w:val="clear" w:color="auto" w:fill="FFFFFF"/>
        <w:spacing w:after="0" w:line="240" w:lineRule="auto"/>
        <w:ind w:left="284"/>
        <w:jc w:val="both"/>
        <w:rPr>
          <w:rFonts w:ascii="Times New Roman" w:eastAsia="Arial Unicode MS" w:hAnsi="Times New Roman" w:cs="Arial Unicode MS"/>
          <w:b/>
          <w:bCs/>
          <w:u w:color="000000"/>
          <w:bdr w:val="nil"/>
          <w:lang w:val="en-GB" w:eastAsia="pl-PL"/>
        </w:rPr>
      </w:pPr>
    </w:p>
    <w:p w14:paraId="79EE09CA" w14:textId="19B5A717" w:rsidR="00B77F23" w:rsidRPr="00021BF1" w:rsidRDefault="00B77F23" w:rsidP="00E06E7E">
      <w:pPr>
        <w:pBdr>
          <w:top w:val="nil"/>
          <w:left w:val="nil"/>
          <w:bottom w:val="nil"/>
          <w:right w:val="nil"/>
          <w:between w:val="nil"/>
          <w:bar w:val="nil"/>
        </w:pBdr>
        <w:spacing w:after="0" w:line="276" w:lineRule="auto"/>
        <w:ind w:right="6"/>
        <w:rPr>
          <w:rFonts w:ascii="Times New Roman" w:eastAsia="Arial Unicode MS" w:hAnsi="Times New Roman" w:cs="Arial Unicode MS"/>
          <w:b/>
          <w:bCs/>
          <w:u w:val="single" w:color="000000"/>
          <w:bdr w:val="nil"/>
          <w:lang w:val="en-GB" w:eastAsia="pl-PL"/>
        </w:rPr>
      </w:pPr>
    </w:p>
    <w:p w14:paraId="2BD204F5" w14:textId="77777777" w:rsidR="00073A78" w:rsidRPr="00021BF1" w:rsidRDefault="00073A78" w:rsidP="00073A78">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70C0"/>
          <w:bdr w:val="nil"/>
          <w:lang w:val="en-GB" w:eastAsia="pl-PL"/>
        </w:rPr>
        <w:t>DECISION OF THE RECRUITMENT COMMITTEE</w:t>
      </w:r>
      <w:r w:rsidRPr="00021BF1">
        <w:rPr>
          <w:rFonts w:ascii="Times New Roman" w:eastAsia="Arial Unicode MS" w:hAnsi="Times New Roman" w:cs="Arial Unicode MS"/>
          <w:b/>
          <w:bCs/>
          <w:sz w:val="24"/>
          <w:szCs w:val="24"/>
          <w:u w:color="000000"/>
          <w:bdr w:val="nil"/>
          <w:lang w:val="en-GB" w:eastAsia="pl-PL"/>
        </w:rPr>
        <w:t xml:space="preserv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FOR THE INTERNATIONAL DOCTORAL SCHOOL</w:t>
      </w:r>
    </w:p>
    <w:p w14:paraId="3314F02A" w14:textId="77777777" w:rsidR="00073A78" w:rsidRPr="00021BF1" w:rsidRDefault="00073A78" w:rsidP="00073A78">
      <w:pPr>
        <w:pBdr>
          <w:top w:val="nil"/>
          <w:left w:val="nil"/>
          <w:bottom w:val="nil"/>
          <w:right w:val="nil"/>
          <w:between w:val="nil"/>
          <w:bar w:val="nil"/>
        </w:pBdr>
        <w:spacing w:after="0" w:line="240" w:lineRule="auto"/>
        <w:ind w:right="6"/>
        <w:jc w:val="both"/>
        <w:rPr>
          <w:rFonts w:ascii="Times New Roman" w:eastAsia="Arial Unicode MS" w:hAnsi="Times New Roman" w:cs="Arial Unicode MS"/>
          <w:u w:color="000000"/>
          <w:bdr w:val="nil"/>
          <w:lang w:val="en-GB" w:eastAsia="pl-PL"/>
        </w:rPr>
      </w:pPr>
    </w:p>
    <w:p w14:paraId="7E3ADF3E" w14:textId="77CF1842" w:rsidR="00C80028" w:rsidRPr="00021BF1" w:rsidRDefault="00073A78" w:rsidP="00073A78">
      <w:pPr>
        <w:pBdr>
          <w:top w:val="nil"/>
          <w:left w:val="nil"/>
          <w:bottom w:val="nil"/>
          <w:right w:val="nil"/>
          <w:between w:val="nil"/>
          <w:bar w:val="nil"/>
        </w:pBdr>
        <w:spacing w:after="0" w:line="288" w:lineRule="auto"/>
        <w:ind w:right="6"/>
        <w:jc w:val="both"/>
        <w:rPr>
          <w:rFonts w:ascii="Times New Roman" w:eastAsia="Arial Unicode MS" w:hAnsi="Times New Roman" w:cs="Arial Unicode MS"/>
          <w:b/>
          <w:bCs/>
          <w:strike/>
          <w:u w:color="FF0000"/>
          <w:bdr w:val="nil"/>
          <w:lang w:val="en-GB" w:eastAsia="pl-PL"/>
        </w:rPr>
      </w:pPr>
      <w:r w:rsidRPr="00021BF1">
        <w:rPr>
          <w:rFonts w:ascii="Times New Roman" w:eastAsia="Arial Unicode MS" w:hAnsi="Times New Roman" w:cs="Arial Unicode MS"/>
          <w:b/>
          <w:bCs/>
          <w:u w:color="000000"/>
          <w:bdr w:val="nil"/>
          <w:lang w:val="en-GB" w:eastAsia="pl-PL"/>
        </w:rPr>
        <w:t>The Recruitment Committee for the International Doctoral School hereby decides to qualify / not to qualify</w:t>
      </w:r>
      <w:r w:rsidR="00D36FDC">
        <w:rPr>
          <w:rFonts w:ascii="Times New Roman" w:eastAsia="Arial Unicode MS" w:hAnsi="Times New Roman" w:cs="Arial Unicode MS"/>
          <w:b/>
          <w:bC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the candidate</w:t>
      </w:r>
      <w:r w:rsidR="00954AE1" w:rsidRPr="00021BF1">
        <w:rPr>
          <w:rFonts w:ascii="Times New Roman" w:eastAsia="Arial Unicode MS" w:hAnsi="Times New Roman" w:cs="Arial Unicode MS"/>
          <w:b/>
          <w:bCs/>
          <w:u w:color="000000"/>
          <w:bdr w:val="nil"/>
          <w:lang w:val="en-GB" w:eastAsia="pl-PL"/>
        </w:rPr>
        <w:t xml:space="preserve">: </w:t>
      </w:r>
      <w:r w:rsidR="00954AE1"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1933CB"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954AE1" w:rsidRPr="00021BF1">
        <w:rPr>
          <w:rFonts w:ascii="Times New Roman" w:eastAsia="Arial Unicode MS" w:hAnsi="Times New Roman" w:cs="Arial Unicode MS"/>
          <w:u w:color="FF0000"/>
          <w:bdr w:val="nil"/>
          <w:lang w:val="en-GB" w:eastAsia="pl-PL"/>
        </w:rPr>
        <w:t xml:space="preserve"> </w:t>
      </w:r>
      <w:r w:rsidR="001933CB" w:rsidRPr="00021BF1">
        <w:rPr>
          <w:rFonts w:ascii="Times New Roman" w:eastAsia="Arial Unicode MS" w:hAnsi="Times New Roman" w:cs="Arial Unicode MS"/>
          <w:i/>
          <w:iCs/>
          <w:u w:color="FF0000"/>
          <w:bdr w:val="nil"/>
          <w:lang w:val="en-GB" w:eastAsia="pl-PL"/>
        </w:rPr>
        <w:t>(full name of the candidate)</w:t>
      </w:r>
      <w:r w:rsidR="001933CB" w:rsidRPr="00021BF1">
        <w:rPr>
          <w:rFonts w:ascii="Times New Roman" w:eastAsia="Arial Unicode MS" w:hAnsi="Times New Roman" w:cs="Arial Unicode MS"/>
          <w:b/>
          <w:bCs/>
          <w:u w:color="000000"/>
          <w:bdr w:val="nil"/>
          <w:lang w:val="en-GB" w:eastAsia="pl-PL"/>
        </w:rPr>
        <w:t xml:space="preserve"> for admission to the International Doctoral School run by the Medical University of Lodz, and to offer him/her a place awarded to the </w:t>
      </w:r>
      <w:r w:rsidR="001933CB" w:rsidRPr="00021BF1">
        <w:rPr>
          <w:rFonts w:ascii="Times New Roman" w:eastAsia="Arial Unicode MS" w:hAnsi="Times New Roman" w:cs="Arial Unicode MS"/>
          <w:b/>
          <w:bCs/>
          <w:u w:color="FF0000"/>
          <w:bdr w:val="nil"/>
          <w:lang w:val="en-GB" w:eastAsia="pl-PL"/>
        </w:rPr>
        <w:t>organizational unit</w:t>
      </w:r>
      <w:r w:rsidR="001933CB" w:rsidRPr="00021BF1">
        <w:rPr>
          <w:rFonts w:ascii="Times New Roman" w:eastAsia="Arial Unicode MS" w:hAnsi="Times New Roman" w:cs="Arial Unicode MS"/>
          <w:b/>
          <w:bCs/>
          <w:u w:color="FF0000"/>
          <w:bdr w:val="nil"/>
          <w:lang w:val="en-GB" w:eastAsia="pl-PL"/>
        </w:rPr>
        <w:t xml:space="preserve">: </w:t>
      </w:r>
      <w:r w:rsidR="001933CB" w:rsidRPr="00021BF1">
        <w:rPr>
          <w:rFonts w:ascii="Times New Roman" w:eastAsia="Arial Unicode MS" w:hAnsi="Times New Roman" w:cs="Arial Unicode MS"/>
          <w:u w:color="FF0000"/>
          <w:bdr w:val="nil"/>
          <w:lang w:val="en-GB" w:eastAsia="pl-PL"/>
        </w:rPr>
        <w:t>…………………</w:t>
      </w:r>
      <w:r w:rsidR="001933CB" w:rsidRPr="00021BF1">
        <w:rPr>
          <w:rFonts w:ascii="Times New Roman" w:eastAsia="Arial Unicode MS" w:hAnsi="Times New Roman" w:cs="Arial Unicode MS"/>
          <w:u w:color="FF0000"/>
          <w:bdr w:val="nil"/>
          <w:lang w:val="en-GB" w:eastAsia="pl-PL"/>
        </w:rPr>
        <w:t>………………………..</w:t>
      </w:r>
      <w:r w:rsidR="001933CB" w:rsidRPr="00021BF1">
        <w:rPr>
          <w:rFonts w:ascii="Times New Roman" w:eastAsia="Arial Unicode MS" w:hAnsi="Times New Roman" w:cs="Arial Unicode MS"/>
          <w:u w:color="FF0000"/>
          <w:bdr w:val="nil"/>
          <w:lang w:val="en-GB" w:eastAsia="pl-PL"/>
        </w:rPr>
        <w:t xml:space="preserve">……………………….. , </w:t>
      </w:r>
      <w:r w:rsidR="001933CB" w:rsidRPr="00021BF1">
        <w:rPr>
          <w:rFonts w:ascii="Times New Roman" w:eastAsia="Arial Unicode MS" w:hAnsi="Times New Roman" w:cs="Arial Unicode MS"/>
          <w:b/>
          <w:u w:color="FF0000"/>
          <w:bdr w:val="nil"/>
          <w:lang w:val="en-GB" w:eastAsia="pl-PL"/>
        </w:rPr>
        <w:t xml:space="preserve">within the limit of admissions defined by the Rector for </w:t>
      </w:r>
      <w:r w:rsidR="001933CB" w:rsidRPr="00021BF1">
        <w:rPr>
          <w:rFonts w:ascii="Times New Roman" w:eastAsia="Arial Unicode MS" w:hAnsi="Times New Roman" w:cs="Arial Unicode MS"/>
          <w:b/>
          <w:u w:color="FF0000"/>
          <w:bdr w:val="nil"/>
          <w:lang w:val="en-GB" w:eastAsia="pl-PL"/>
        </w:rPr>
        <w:t xml:space="preserve"> </w:t>
      </w:r>
      <w:r w:rsidR="001933CB" w:rsidRPr="00021BF1">
        <w:rPr>
          <w:rFonts w:ascii="Times New Roman" w:eastAsia="Arial Unicode MS" w:hAnsi="Times New Roman" w:cs="Arial Unicode MS"/>
          <w:b/>
          <w:u w:color="FF0000"/>
          <w:bdr w:val="nil"/>
          <w:lang w:val="en-GB" w:eastAsia="pl-PL"/>
        </w:rPr>
        <w:t xml:space="preserve">the </w:t>
      </w:r>
      <w:r w:rsidR="001933CB" w:rsidRPr="00021BF1">
        <w:rPr>
          <w:rFonts w:ascii="Times New Roman" w:eastAsia="Arial Unicode MS" w:hAnsi="Times New Roman" w:cs="Arial Unicode MS"/>
          <w:b/>
          <w:u w:color="FF0000"/>
          <w:bdr w:val="nil"/>
          <w:lang w:val="en-GB" w:eastAsia="pl-PL"/>
        </w:rPr>
        <w:t xml:space="preserve">scientific discipline: </w:t>
      </w:r>
      <w:r w:rsidR="001933CB" w:rsidRPr="00021BF1">
        <w:rPr>
          <w:rFonts w:ascii="Times New Roman" w:eastAsia="Arial Unicode MS" w:hAnsi="Times New Roman" w:cs="Arial Unicode MS"/>
          <w:u w:color="FF0000"/>
          <w:bdr w:val="nil"/>
          <w:lang w:val="en-GB" w:eastAsia="pl-PL"/>
        </w:rPr>
        <w:t>…..</w:t>
      </w:r>
      <w:r w:rsidR="00954AE1"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1933CB"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954AE1" w:rsidRPr="00021BF1">
        <w:rPr>
          <w:rFonts w:ascii="Times New Roman" w:eastAsia="Arial Unicode MS" w:hAnsi="Times New Roman" w:cs="Arial Unicode MS"/>
          <w:u w:color="FF0000"/>
          <w:bdr w:val="nil"/>
          <w:lang w:val="en-GB" w:eastAsia="pl-PL"/>
        </w:rPr>
        <w:t xml:space="preserve"> </w:t>
      </w:r>
    </w:p>
    <w:p w14:paraId="2A32241D" w14:textId="3B7E4B1C" w:rsidR="00D42DE6" w:rsidRPr="00021BF1" w:rsidRDefault="00D42DE6"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77144636" w14:textId="77777777" w:rsidR="00877333" w:rsidRPr="00021BF1" w:rsidRDefault="0087733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550C9D05" w14:textId="77777777" w:rsidR="001933CB" w:rsidRPr="00021BF1" w:rsidRDefault="001933CB" w:rsidP="001933CB">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Signatures of the Members of the Recruitment Committee for the International Doctoral School</w:t>
      </w:r>
      <w:r w:rsidRPr="00021BF1">
        <w:rPr>
          <w:rFonts w:ascii="Times New Roman" w:eastAsia="Arial Unicode MS" w:hAnsi="Times New Roman" w:cs="Arial Unicode MS"/>
          <w:i/>
          <w:iCs/>
          <w:sz w:val="20"/>
          <w:szCs w:val="20"/>
          <w:u w:color="FF0000"/>
          <w:bdr w:val="nil"/>
          <w:lang w:val="en-GB" w:eastAsia="pl-PL"/>
        </w:rPr>
        <w:t>:</w:t>
      </w:r>
    </w:p>
    <w:p w14:paraId="5FF0A31A" w14:textId="77777777" w:rsidR="001933CB" w:rsidRPr="00021BF1" w:rsidRDefault="001933CB" w:rsidP="001933CB">
      <w:pPr>
        <w:pBdr>
          <w:top w:val="nil"/>
          <w:left w:val="nil"/>
          <w:bottom w:val="nil"/>
          <w:right w:val="nil"/>
          <w:between w:val="nil"/>
          <w:bar w:val="nil"/>
        </w:pBdr>
        <w:spacing w:after="0" w:line="240" w:lineRule="auto"/>
        <w:rPr>
          <w:rFonts w:ascii="Times New Roman" w:eastAsia="Arial Unicode MS" w:hAnsi="Times New Roman" w:cs="Arial Unicode MS"/>
          <w:b/>
          <w:bCs/>
          <w:sz w:val="18"/>
          <w:szCs w:val="18"/>
          <w:u w:color="000000"/>
          <w:bdr w:val="nil"/>
          <w:lang w:val="en-GB" w:eastAsia="pl-PL"/>
        </w:rPr>
      </w:pPr>
    </w:p>
    <w:p w14:paraId="2DAE17EE" w14:textId="77777777" w:rsidR="001933CB" w:rsidRPr="00021BF1" w:rsidRDefault="001933CB" w:rsidP="001933CB">
      <w:pPr>
        <w:pStyle w:val="Akapitzlist"/>
        <w:numPr>
          <w:ilvl w:val="0"/>
          <w:numId w:val="77"/>
        </w:numPr>
        <w:ind w:left="284" w:right="6" w:hanging="284"/>
        <w:rPr>
          <w:b/>
          <w:color w:val="auto"/>
          <w:lang w:val="en-GB"/>
        </w:rPr>
      </w:pPr>
      <w:r w:rsidRPr="00021BF1">
        <w:rPr>
          <w:b/>
          <w:bCs/>
          <w:color w:val="auto"/>
          <w:lang w:val="en-GB"/>
        </w:rPr>
        <w:t xml:space="preserve">Chairperson of the Committee – </w:t>
      </w:r>
      <w:r w:rsidRPr="00021BF1">
        <w:rPr>
          <w:b/>
          <w:bCs/>
          <w:color w:val="auto"/>
          <w:u w:color="FF0000"/>
          <w:lang w:val="en-GB"/>
        </w:rPr>
        <w:t>Director of the International Doctoral School</w:t>
      </w:r>
      <w:r w:rsidRPr="00021BF1">
        <w:rPr>
          <w:color w:val="auto"/>
          <w:u w:color="FF0000"/>
          <w:lang w:val="en-GB"/>
        </w:rPr>
        <w:t>:</w:t>
      </w:r>
      <w:r w:rsidRPr="00021BF1">
        <w:rPr>
          <w:b/>
          <w:color w:val="auto"/>
          <w:u w:color="FF0000"/>
          <w:lang w:val="en-GB"/>
        </w:rPr>
        <w:t xml:space="preserve"> </w:t>
      </w:r>
      <w:r w:rsidRPr="00021BF1">
        <w:rPr>
          <w:color w:val="auto"/>
          <w:u w:color="FF0000"/>
          <w:lang w:val="en-GB"/>
        </w:rPr>
        <w:t>……………………………………</w:t>
      </w:r>
    </w:p>
    <w:p w14:paraId="0AD8C621" w14:textId="77777777" w:rsidR="001933CB" w:rsidRPr="00021BF1" w:rsidRDefault="001933CB" w:rsidP="001933CB">
      <w:pPr>
        <w:pStyle w:val="Akapitzlist"/>
        <w:ind w:left="284" w:right="6"/>
        <w:rPr>
          <w:b/>
          <w:color w:val="auto"/>
          <w:lang w:val="en-GB"/>
        </w:rPr>
      </w:pPr>
    </w:p>
    <w:p w14:paraId="39358A19" w14:textId="058D1CCC" w:rsidR="001933CB" w:rsidRPr="00021BF1" w:rsidRDefault="001933CB" w:rsidP="001933CB">
      <w:pPr>
        <w:pStyle w:val="Akapitzlist"/>
        <w:numPr>
          <w:ilvl w:val="0"/>
          <w:numId w:val="77"/>
        </w:numPr>
        <w:ind w:left="284" w:right="6" w:hanging="284"/>
        <w:rPr>
          <w:b/>
          <w:color w:val="auto"/>
          <w:lang w:val="en-GB"/>
        </w:rPr>
      </w:pPr>
      <w:r w:rsidRPr="00021BF1">
        <w:rPr>
          <w:b/>
          <w:bCs/>
          <w:color w:val="auto"/>
          <w:lang w:val="en-GB"/>
        </w:rPr>
        <w:t xml:space="preserve">Members of the Committee </w:t>
      </w:r>
      <w:r w:rsidRPr="00021BF1">
        <w:rPr>
          <w:bCs/>
          <w:i/>
          <w:color w:val="auto"/>
          <w:u w:color="FF0000"/>
          <w:lang w:val="en-GB"/>
        </w:rPr>
        <w:t>(full name, signature)</w:t>
      </w:r>
      <w:r w:rsidRPr="00021BF1">
        <w:rPr>
          <w:bCs/>
          <w:color w:val="auto"/>
          <w:u w:color="FF0000"/>
          <w:lang w:val="en-GB"/>
        </w:rPr>
        <w:t>:</w:t>
      </w:r>
    </w:p>
    <w:p w14:paraId="55FFBE11" w14:textId="77777777" w:rsidR="001933CB" w:rsidRPr="00021BF1"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4F2B7BF9" w14:textId="77777777" w:rsidR="001933CB" w:rsidRPr="00021BF1"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            ………………………………..………………………….</w:t>
      </w:r>
    </w:p>
    <w:p w14:paraId="523FEB94" w14:textId="77777777" w:rsidR="001933CB" w:rsidRPr="00021BF1"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7A89CE25" w14:textId="351AE13A" w:rsidR="00185156" w:rsidRPr="00021BF1" w:rsidRDefault="00185156"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4DFF2821" w14:textId="77777777" w:rsidR="00C17340" w:rsidRPr="00021BF1" w:rsidRDefault="00C17340"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027040AA" w14:textId="77777777" w:rsidR="0081639A" w:rsidRPr="00021BF1" w:rsidRDefault="0081639A">
      <w:pP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br w:type="page"/>
      </w:r>
    </w:p>
    <w:p w14:paraId="6ACEB8DE" w14:textId="6A0AA4D0"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noProof/>
          <w:sz w:val="20"/>
          <w:szCs w:val="20"/>
          <w:u w:color="000000"/>
          <w:bdr w:val="nil"/>
          <w:lang w:val="en-GB" w:eastAsia="pl-PL"/>
        </w:rPr>
        <w:lastRenderedPageBreak/>
        <w:drawing>
          <wp:anchor distT="57150" distB="57150" distL="57150" distR="57150" simplePos="0" relativeHeight="251669504" behindDoc="0" locked="0" layoutInCell="1" allowOverlap="1" wp14:anchorId="408F9B89" wp14:editId="604EB40E">
            <wp:simplePos x="0" y="0"/>
            <wp:positionH relativeFrom="column">
              <wp:posOffset>0</wp:posOffset>
            </wp:positionH>
            <wp:positionV relativeFrom="line">
              <wp:posOffset>194945</wp:posOffset>
            </wp:positionV>
            <wp:extent cx="1375410" cy="436880"/>
            <wp:effectExtent l="0" t="0" r="0" b="1270"/>
            <wp:wrapSquare wrapText="bothSides"/>
            <wp:docPr id="4" name="Obraz 4"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10"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A6" w:rsidRPr="00021BF1">
        <w:rPr>
          <w:rFonts w:ascii="Times New Roman" w:eastAsia="Arial Unicode MS" w:hAnsi="Times New Roman" w:cs="Arial Unicode MS"/>
          <w:noProof/>
          <w:sz w:val="20"/>
          <w:szCs w:val="20"/>
          <w:u w:color="000000"/>
          <w:bdr w:val="nil"/>
          <w:lang w:val="en-GB" w:eastAsia="pl-PL"/>
        </w:rPr>
        <w:t>Appendix no. 3 to the Resolution no.</w:t>
      </w:r>
      <w:r w:rsidRPr="00021BF1">
        <w:rPr>
          <w:rFonts w:ascii="Times New Roman" w:eastAsia="Arial Unicode MS" w:hAnsi="Times New Roman" w:cs="Arial Unicode MS"/>
          <w:sz w:val="20"/>
          <w:szCs w:val="20"/>
          <w:u w:color="000000"/>
          <w:bdr w:val="nil"/>
          <w:lang w:val="en-GB" w:eastAsia="pl-PL"/>
        </w:rPr>
        <w:t xml:space="preserve"> </w:t>
      </w:r>
      <w:r w:rsidR="00423202" w:rsidRPr="00021BF1">
        <w:rPr>
          <w:rFonts w:ascii="Times New Roman" w:eastAsia="Arial Unicode MS" w:hAnsi="Times New Roman" w:cs="Arial Unicode MS"/>
          <w:sz w:val="20"/>
          <w:szCs w:val="20"/>
          <w:u w:color="000000"/>
          <w:bdr w:val="nil"/>
          <w:lang w:val="en-GB" w:eastAsia="pl-PL"/>
        </w:rPr>
        <w:t>18</w:t>
      </w:r>
      <w:r w:rsidRPr="00021BF1">
        <w:rPr>
          <w:rFonts w:ascii="Times New Roman" w:eastAsia="Arial Unicode MS" w:hAnsi="Times New Roman" w:cs="Arial Unicode MS"/>
          <w:sz w:val="20"/>
          <w:szCs w:val="20"/>
          <w:u w:color="000000"/>
          <w:bdr w:val="nil"/>
          <w:lang w:val="en-GB" w:eastAsia="pl-PL"/>
        </w:rPr>
        <w:t>/202</w:t>
      </w:r>
      <w:r w:rsidR="005E761D" w:rsidRPr="00021BF1">
        <w:rPr>
          <w:rFonts w:ascii="Times New Roman" w:eastAsia="Arial Unicode MS" w:hAnsi="Times New Roman" w:cs="Arial Unicode MS"/>
          <w:sz w:val="20"/>
          <w:szCs w:val="20"/>
          <w:u w:color="000000"/>
          <w:bdr w:val="nil"/>
          <w:lang w:val="en-GB" w:eastAsia="pl-PL"/>
        </w:rPr>
        <w:t>1</w:t>
      </w:r>
    </w:p>
    <w:p w14:paraId="17971510" w14:textId="37EC36E8"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w:t>
      </w:r>
      <w:r w:rsidR="00F65AA6" w:rsidRPr="00021BF1">
        <w:rPr>
          <w:rFonts w:ascii="Times New Roman" w:eastAsia="Arial Unicode MS" w:hAnsi="Times New Roman" w:cs="Arial Unicode MS"/>
          <w:sz w:val="20"/>
          <w:szCs w:val="20"/>
          <w:u w:color="000000"/>
          <w:bdr w:val="nil"/>
          <w:lang w:val="en-GB" w:eastAsia="pl-PL"/>
        </w:rPr>
        <w:t>of 28 January</w:t>
      </w:r>
      <w:r w:rsidRPr="00021BF1">
        <w:rPr>
          <w:rFonts w:ascii="Times New Roman" w:eastAsia="Arial Unicode MS" w:hAnsi="Times New Roman" w:cs="Arial Unicode MS"/>
          <w:sz w:val="20"/>
          <w:szCs w:val="20"/>
          <w:u w:color="000000"/>
          <w:bdr w:val="nil"/>
          <w:lang w:val="en-GB" w:eastAsia="pl-PL"/>
        </w:rPr>
        <w:t xml:space="preserve"> 202</w:t>
      </w:r>
      <w:r w:rsidR="005E761D" w:rsidRPr="00021BF1">
        <w:rPr>
          <w:rFonts w:ascii="Times New Roman" w:eastAsia="Arial Unicode MS" w:hAnsi="Times New Roman" w:cs="Arial Unicode MS"/>
          <w:sz w:val="20"/>
          <w:szCs w:val="20"/>
          <w:u w:color="000000"/>
          <w:bdr w:val="nil"/>
          <w:lang w:val="en-GB" w:eastAsia="pl-PL"/>
        </w:rPr>
        <w:t>1</w:t>
      </w:r>
    </w:p>
    <w:p w14:paraId="67D50147" w14:textId="2E74E31A" w:rsidR="00982A31" w:rsidRPr="00021BF1" w:rsidRDefault="00F65AA6" w:rsidP="00F65AA6">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trike/>
          <w:sz w:val="16"/>
          <w:szCs w:val="16"/>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ab/>
      </w:r>
      <w:r w:rsidRPr="00021BF1">
        <w:rPr>
          <w:rFonts w:ascii="Times New Roman" w:eastAsia="Arial Unicode MS" w:hAnsi="Times New Roman" w:cs="Arial Unicode MS"/>
          <w:sz w:val="20"/>
          <w:szCs w:val="20"/>
          <w:u w:color="000000"/>
          <w:bdr w:val="nil"/>
          <w:lang w:val="en-GB" w:eastAsia="pl-PL"/>
        </w:rPr>
        <w:t>adopted by the Senate of the Medical University of Lodz</w:t>
      </w:r>
    </w:p>
    <w:p w14:paraId="719EF0A9" w14:textId="77777777"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79836480" w14:textId="339A0BE5" w:rsidR="00982A31" w:rsidRPr="00021BF1" w:rsidRDefault="00F65AA6"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Lodz</w:t>
      </w:r>
      <w:r w:rsidR="00982A31" w:rsidRPr="00021BF1">
        <w:rPr>
          <w:rFonts w:ascii="Times New Roman" w:eastAsia="Arial Unicode MS" w:hAnsi="Times New Roman" w:cs="Arial Unicode MS"/>
          <w:u w:color="000000"/>
          <w:bdr w:val="nil"/>
          <w:lang w:val="en-GB" w:eastAsia="pl-PL"/>
        </w:rPr>
        <w:t>, . . . . . . …………………. . . . . . . . . . .</w:t>
      </w:r>
    </w:p>
    <w:p w14:paraId="40B36BED" w14:textId="77777777"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000000"/>
          <w:bdr w:val="nil"/>
          <w:lang w:val="en-GB" w:eastAsia="pl-PL"/>
        </w:rPr>
      </w:pPr>
    </w:p>
    <w:p w14:paraId="3E402C74"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en-GB" w:eastAsia="pl-PL"/>
        </w:rPr>
      </w:pPr>
    </w:p>
    <w:p w14:paraId="4AFFB94D" w14:textId="77777777" w:rsidR="00ED0B39" w:rsidRPr="00021BF1" w:rsidRDefault="00ED0B39"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MINUTES OF THE RECRUITMENT COMMITEE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 xml:space="preserve">FOR THE INTERNATIONAL DOCTORAL SCHOOL </w:t>
      </w:r>
    </w:p>
    <w:p w14:paraId="4833C86E" w14:textId="77777777" w:rsidR="00ED0B39" w:rsidRPr="00021BF1" w:rsidRDefault="00ED0B39" w:rsidP="00ED0B39">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FF0000"/>
          <w:bdr w:val="nil"/>
          <w:lang w:val="en-GB" w:eastAsia="pl-PL"/>
        </w:rPr>
      </w:pPr>
    </w:p>
    <w:p w14:paraId="059D0B5E" w14:textId="77777777" w:rsidR="00ED0B39" w:rsidRPr="00021BF1" w:rsidRDefault="00ED0B39" w:rsidP="00ED0B39">
      <w:pPr>
        <w:pBdr>
          <w:top w:val="nil"/>
          <w:left w:val="nil"/>
          <w:bottom w:val="nil"/>
          <w:right w:val="nil"/>
          <w:between w:val="nil"/>
          <w:bar w:val="nil"/>
        </w:pBdr>
        <w:spacing w:after="0" w:line="240" w:lineRule="auto"/>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The Recruitment Committee for the International Doctoral School represented by:</w:t>
      </w:r>
    </w:p>
    <w:p w14:paraId="74C9BBBC" w14:textId="77777777" w:rsidR="00ED0B39" w:rsidRPr="00021BF1" w:rsidRDefault="00ED0B39" w:rsidP="00ED0B39">
      <w:pPr>
        <w:pBdr>
          <w:top w:val="nil"/>
          <w:left w:val="nil"/>
          <w:bottom w:val="nil"/>
          <w:right w:val="nil"/>
          <w:between w:val="nil"/>
          <w:bar w:val="nil"/>
        </w:pBdr>
        <w:spacing w:after="0" w:line="240" w:lineRule="auto"/>
        <w:rPr>
          <w:rFonts w:ascii="Times New Roman" w:eastAsia="Arial Unicode MS" w:hAnsi="Times New Roman" w:cs="Arial Unicode MS"/>
          <w:bCs/>
          <w:u w:color="000000"/>
          <w:bdr w:val="nil"/>
          <w:lang w:val="en-GB" w:eastAsia="pl-PL"/>
        </w:rPr>
      </w:pPr>
    </w:p>
    <w:p w14:paraId="7A340A0A" w14:textId="77777777" w:rsidR="00ED0B39" w:rsidRPr="00021BF1" w:rsidRDefault="00ED0B39" w:rsidP="00ED0B3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Chairperson of the Committee – </w:t>
      </w:r>
      <w:r w:rsidRPr="00021BF1">
        <w:rPr>
          <w:rFonts w:ascii="Times New Roman" w:eastAsia="Arial Unicode MS" w:hAnsi="Times New Roman" w:cs="Arial Unicode MS"/>
          <w:b/>
          <w:bCs/>
          <w:u w:color="FF0000"/>
          <w:bdr w:val="nil"/>
          <w:lang w:val="en-GB" w:eastAsia="pl-PL"/>
        </w:rPr>
        <w:t>Director of the International Doctoral School</w:t>
      </w:r>
      <w:r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w:t>
      </w:r>
    </w:p>
    <w:p w14:paraId="39720D75" w14:textId="77777777" w:rsidR="00ED0B39" w:rsidRPr="00021BF1" w:rsidRDefault="00ED0B39" w:rsidP="00ED0B39">
      <w:pPr>
        <w:pBdr>
          <w:top w:val="nil"/>
          <w:left w:val="nil"/>
          <w:bottom w:val="nil"/>
          <w:right w:val="nil"/>
          <w:between w:val="nil"/>
          <w:bar w:val="nil"/>
        </w:pBdr>
        <w:spacing w:after="0" w:line="240" w:lineRule="auto"/>
        <w:ind w:right="6"/>
        <w:rPr>
          <w:rFonts w:ascii="Times New Roman" w:eastAsia="Arial Unicode MS" w:hAnsi="Times New Roman" w:cs="Arial Unicode MS"/>
          <w:u w:color="000000"/>
          <w:bdr w:val="nil"/>
          <w:lang w:val="en-GB" w:eastAsia="pl-PL"/>
        </w:rPr>
      </w:pPr>
    </w:p>
    <w:p w14:paraId="677B03AA" w14:textId="77777777" w:rsidR="00ED0B39" w:rsidRPr="00021BF1" w:rsidRDefault="00ED0B39" w:rsidP="00ED0B3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Members of the Committee</w:t>
      </w:r>
      <w:r w:rsidRPr="00021BF1">
        <w:rPr>
          <w:rFonts w:ascii="Times New Roman" w:eastAsia="Arial Unicode MS" w:hAnsi="Times New Roman" w:cs="Arial Unicode MS"/>
          <w:b/>
          <w:bCs/>
          <w:u w:color="FF0000"/>
          <w:bdr w:val="nil"/>
          <w:lang w:val="en-GB" w:eastAsia="pl-PL"/>
        </w:rPr>
        <w:t>:</w:t>
      </w:r>
    </w:p>
    <w:p w14:paraId="75487981" w14:textId="77777777" w:rsidR="00ED0B39" w:rsidRPr="00021BF1" w:rsidRDefault="00ED0B39" w:rsidP="00ED0B39">
      <w:p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p>
    <w:p w14:paraId="786A4784" w14:textId="77777777" w:rsidR="00ED0B39" w:rsidRPr="00021BF1" w:rsidRDefault="00ED0B39" w:rsidP="00ED0B39">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20468452" w14:textId="77777777" w:rsidR="00ED0B39" w:rsidRPr="00021BF1" w:rsidRDefault="00ED0B39" w:rsidP="00ED0B39">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4C4F10E2"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hereby confirms that the candidate: </w:t>
      </w:r>
      <w:r w:rsidRPr="00021BF1">
        <w:rPr>
          <w:rFonts w:ascii="Times New Roman" w:eastAsia="Arial Unicode MS" w:hAnsi="Times New Roman" w:cs="Arial Unicode MS"/>
          <w:u w:color="FF0000"/>
          <w:bdr w:val="nil"/>
          <w:lang w:val="en-GB" w:eastAsia="pl-PL"/>
        </w:rPr>
        <w:t xml:space="preserve">………………………………………………………………………. , </w:t>
      </w:r>
    </w:p>
    <w:p w14:paraId="104798CD"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(full name of the candidate)</w:t>
      </w:r>
    </w:p>
    <w:p w14:paraId="25BDBD20"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p>
    <w:p w14:paraId="7B0D477E"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Personal identification number /PESEL/, and if there is not any – the number of an identity document and the name of the country which issued it:</w:t>
      </w:r>
    </w:p>
    <w:p w14:paraId="477CA8EE"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 xml:space="preserve">………………………………………….…………………………………………, </w:t>
      </w:r>
    </w:p>
    <w:p w14:paraId="14698B8E"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p>
    <w:p w14:paraId="301B78F0" w14:textId="77777777" w:rsidR="00ED0B39" w:rsidRPr="00021BF1" w:rsidRDefault="00ED0B39"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obtained the following results in the procedure of qualification </w:t>
      </w:r>
      <w:r w:rsidRPr="00021BF1">
        <w:rPr>
          <w:rFonts w:ascii="Times New Roman" w:eastAsia="Arial Unicode MS" w:hAnsi="Times New Roman" w:cs="Arial Unicode MS"/>
          <w:b/>
          <w:bCs/>
          <w:u w:color="FF0000"/>
          <w:bdr w:val="nil"/>
          <w:lang w:val="en-GB" w:eastAsia="pl-PL"/>
        </w:rPr>
        <w:br/>
        <w:t>for the International Doctoral School:</w:t>
      </w:r>
    </w:p>
    <w:p w14:paraId="723547E4" w14:textId="77777777" w:rsidR="00982A31" w:rsidRPr="00021BF1" w:rsidRDefault="00982A31" w:rsidP="00982A31">
      <w:pPr>
        <w:pBdr>
          <w:top w:val="nil"/>
          <w:left w:val="nil"/>
          <w:bottom w:val="nil"/>
          <w:right w:val="nil"/>
          <w:between w:val="nil"/>
          <w:bar w:val="nil"/>
        </w:pBdr>
        <w:spacing w:after="0" w:line="360" w:lineRule="auto"/>
        <w:ind w:right="6"/>
        <w:rPr>
          <w:rFonts w:ascii="Times New Roman" w:eastAsia="Arial Unicode MS" w:hAnsi="Times New Roman" w:cs="Arial Unicode MS"/>
          <w:b/>
          <w:bCs/>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ED0B39" w:rsidRPr="00021BF1" w14:paraId="3B82A50A" w14:textId="77777777" w:rsidTr="00982A31">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113FA75" w14:textId="67CA6ADE"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No.</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67BFB18" w14:textId="6763DB7F"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 xml:space="preserve">Criteria of awarding recruitment points </w:t>
            </w:r>
            <w:r w:rsidRPr="00021BF1">
              <w:rPr>
                <w:rFonts w:ascii="Arial Unicode MS" w:eastAsia="Arial Unicode MS" w:hAnsi="Arial Unicode MS" w:cs="Arial Unicode MS"/>
                <w:sz w:val="18"/>
                <w:szCs w:val="18"/>
                <w:u w:color="000000"/>
                <w:bdr w:val="nil"/>
                <w:lang w:val="en-GB" w:eastAsia="pl-PL"/>
              </w:rPr>
              <w:br/>
            </w:r>
            <w:r w:rsidRPr="00021BF1">
              <w:rPr>
                <w:rFonts w:ascii="Times New Roman" w:eastAsia="Arial Unicode MS" w:hAnsi="Times New Roman" w:cs="Arial Unicode MS"/>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0D5CC873" w14:textId="7F4DF571"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Points</w:t>
            </w:r>
          </w:p>
        </w:tc>
      </w:tr>
      <w:tr w:rsidR="00ED0B39" w:rsidRPr="00021BF1" w14:paraId="0228E71C" w14:textId="77777777" w:rsidTr="00982A31">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E02527E" w14:textId="77777777"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507BDA9" w14:textId="2F9F09E8" w:rsidR="00ED0B39"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b/>
                <w:bCs/>
                <w:sz w:val="16"/>
                <w:szCs w:val="16"/>
                <w:u w:color="000000"/>
                <w:bdr w:val="nil"/>
                <w:lang w:val="en-GB" w:eastAsia="pl-PL"/>
              </w:rPr>
            </w:pPr>
            <w:r w:rsidRPr="00021BF1">
              <w:rPr>
                <w:rFonts w:ascii="Times New Roman" w:eastAsia="Arial Unicode MS" w:hAnsi="Times New Roman" w:cs="Times New Roman"/>
                <w:b/>
                <w:bCs/>
                <w:sz w:val="16"/>
                <w:szCs w:val="16"/>
                <w:u w:color="000000"/>
                <w:bdr w:val="nil"/>
                <w:lang w:val="en-GB" w:eastAsia="pl-PL"/>
              </w:rPr>
              <w:t>ASSESSMENT OF THE RESEARCH PROJECT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CEF7" w14:textId="25D28620" w:rsidR="00ED0B39" w:rsidRPr="00021BF1" w:rsidRDefault="00ED0B39"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t>3</w:t>
            </w:r>
            <w:r w:rsidRPr="00021BF1">
              <w:rPr>
                <w:rFonts w:ascii="Times New Roman" w:eastAsia="Arial Unicode MS" w:hAnsi="Times New Roman" w:cs="Arial Unicode MS"/>
                <w:b/>
                <w:bCs/>
                <w:sz w:val="16"/>
                <w:szCs w:val="16"/>
                <w:u w:color="000000"/>
                <w:bdr w:val="nil"/>
                <w:lang w:val="en-GB" w:eastAsia="pl-PL"/>
              </w:rPr>
              <w:t>0 points</w:t>
            </w:r>
            <w:r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E27BA03" w14:textId="2623D6B7"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Number </w:t>
            </w:r>
            <w:r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EE98" w14:textId="035999D0" w:rsidR="00ED0B39" w:rsidRPr="00021BF1" w:rsidRDefault="00ED0B39"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CD4BF8" w:rsidRPr="00021BF1" w14:paraId="23FEDF9C" w14:textId="77777777" w:rsidTr="00740E38">
        <w:trPr>
          <w:trHeight w:val="330"/>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0BF593C"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747ABC8" w14:textId="3C52C296" w:rsidR="00826AF0"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021BF1">
              <w:rPr>
                <w:rFonts w:ascii="Times New Roman" w:eastAsia="Times New Roman" w:hAnsi="Times New Roman" w:cs="Times New Roman"/>
                <w:sz w:val="16"/>
                <w:szCs w:val="16"/>
                <w:lang w:val="en-GB"/>
              </w:rPr>
              <w:t xml:space="preserve">value uniqueness or scientific of the project </w:t>
            </w:r>
          </w:p>
          <w:p w14:paraId="27CF399A" w14:textId="56FF7F32"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18483" w14:textId="25FD07E6" w:rsidR="00826AF0" w:rsidRPr="00021BF1" w:rsidRDefault="00826AF0"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DA57EF1"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p>
        </w:tc>
        <w:tc>
          <w:tcPr>
            <w:tcW w:w="11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103A5DD" w14:textId="77777777" w:rsidR="00826AF0" w:rsidRPr="00021BF1" w:rsidRDefault="00826AF0"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16"/>
                <w:szCs w:val="16"/>
                <w:u w:color="000000"/>
                <w:bdr w:val="nil"/>
                <w:lang w:val="en-GB" w:eastAsia="pl-PL"/>
              </w:rPr>
            </w:pPr>
          </w:p>
        </w:tc>
      </w:tr>
      <w:tr w:rsidR="00CD4BF8" w:rsidRPr="00021BF1" w14:paraId="2D0F7A7B" w14:textId="77777777" w:rsidTr="00740E38">
        <w:trPr>
          <w:trHeight w:val="315"/>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5B7678D4"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B0643AA" w14:textId="1AA55967" w:rsidR="00826AF0"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021BF1">
              <w:rPr>
                <w:rFonts w:ascii="Times New Roman" w:eastAsia="Times New Roman" w:hAnsi="Times New Roman" w:cs="Times New Roman"/>
                <w:sz w:val="16"/>
                <w:szCs w:val="16"/>
                <w:lang w:val="en-GB"/>
              </w:rPr>
              <w:t>stage of theoretical preparation and a list of references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CB1D" w14:textId="59BDDC2B" w:rsidR="00826AF0" w:rsidRPr="00021BF1" w:rsidRDefault="00826AF0"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0-5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1A30933"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14:paraId="76A4D86B" w14:textId="77777777" w:rsidR="00826AF0" w:rsidRPr="00021BF1" w:rsidRDefault="00826AF0"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16"/>
                <w:szCs w:val="16"/>
                <w:u w:color="000000"/>
                <w:bdr w:val="nil"/>
                <w:lang w:val="en-GB" w:eastAsia="pl-PL"/>
              </w:rPr>
            </w:pPr>
          </w:p>
        </w:tc>
      </w:tr>
      <w:tr w:rsidR="00CD4BF8" w:rsidRPr="00021BF1" w14:paraId="4C2B7DEA" w14:textId="77777777" w:rsidTr="008047C4">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7636BEE3"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9556" w14:textId="5E629649" w:rsidR="00826AF0" w:rsidRPr="00CB29A3"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CB29A3">
              <w:rPr>
                <w:rFonts w:ascii="Times New Roman" w:eastAsia="Arial Unicode MS" w:hAnsi="Times New Roman" w:cs="Times New Roman"/>
                <w:sz w:val="16"/>
                <w:szCs w:val="16"/>
                <w:u w:color="000000"/>
                <w:bdr w:val="nil"/>
                <w:lang w:val="en-GB" w:eastAsia="pl-PL"/>
              </w:rPr>
              <w:t>methodological correctness of the project</w:t>
            </w:r>
          </w:p>
          <w:p w14:paraId="7192FC1F" w14:textId="62D0C6B1" w:rsidR="00826AF0" w:rsidRPr="00CB29A3" w:rsidRDefault="00826AF0" w:rsidP="00982A31">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EDF3716" w14:textId="143EF5DA" w:rsidR="00826AF0" w:rsidRPr="00021BF1" w:rsidRDefault="00826AF0" w:rsidP="00ED0B3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0-5</w:t>
            </w:r>
            <w:r w:rsidR="0025725C" w:rsidRPr="00021BF1">
              <w:rPr>
                <w:rFonts w:ascii="Times New Roman" w:eastAsia="Arial Unicode MS" w:hAnsi="Times New Roman" w:cs="Arial Unicode MS"/>
                <w:sz w:val="16"/>
                <w:szCs w:val="16"/>
                <w:u w:color="000000"/>
                <w:bdr w:val="nil"/>
                <w:lang w:val="en-GB" w:eastAsia="pl-PL"/>
              </w:rPr>
              <w:t xml:space="preserve">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4510A5A"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40703D8"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495A19F0" w14:textId="77777777" w:rsidTr="008047C4">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3B8A4B02" w14:textId="4D500435"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436C4CC4" w14:textId="461ED8CC" w:rsidR="00826AF0" w:rsidRPr="00CB29A3" w:rsidRDefault="00CB29A3" w:rsidP="00826AF0">
            <w:pPr>
              <w:ind w:right="6"/>
              <w:rPr>
                <w:rFonts w:ascii="Times New Roman" w:hAnsi="Times New Roman" w:cs="Times New Roman"/>
                <w:sz w:val="16"/>
                <w:szCs w:val="16"/>
                <w:u w:color="000000"/>
                <w:bdr w:val="nil"/>
                <w:lang w:val="en-GB"/>
              </w:rPr>
            </w:pPr>
            <w:r w:rsidRPr="00CB29A3">
              <w:rPr>
                <w:rFonts w:ascii="Times New Roman" w:eastAsia="Times New Roman" w:hAnsi="Times New Roman" w:cs="Times New Roman"/>
                <w:sz w:val="16"/>
                <w:szCs w:val="16"/>
                <w:lang w:val="en-GB"/>
              </w:rPr>
              <w:t>feasibility of the project within the period of studies at the Doctoral School</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2CC9C828" w14:textId="636649D3" w:rsidR="00826AF0" w:rsidRPr="00021BF1" w:rsidRDefault="00826AF0" w:rsidP="00ED0B3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54106EE9"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bottom w:val="single" w:sz="12" w:space="0" w:color="000000"/>
              <w:right w:val="single" w:sz="4" w:space="0" w:color="000000"/>
            </w:tcBorders>
            <w:shd w:val="clear" w:color="auto" w:fill="auto"/>
          </w:tcPr>
          <w:p w14:paraId="157BCC52"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3DC299A4" w14:textId="77777777" w:rsidTr="007A69F7">
        <w:trPr>
          <w:trHeight w:val="326"/>
        </w:trPr>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20A1F637" w14:textId="77777777" w:rsidR="00982A31" w:rsidRPr="00021BF1" w:rsidRDefault="00982A31"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2</w:t>
            </w:r>
          </w:p>
        </w:tc>
        <w:tc>
          <w:tcPr>
            <w:tcW w:w="581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934DD8A" w14:textId="35557541" w:rsidR="00982A31" w:rsidRPr="00CB29A3" w:rsidRDefault="001F4BD9" w:rsidP="00982A31">
            <w:pPr>
              <w:pBdr>
                <w:top w:val="nil"/>
                <w:left w:val="nil"/>
                <w:bottom w:val="nil"/>
                <w:right w:val="nil"/>
                <w:between w:val="nil"/>
                <w:bar w:val="nil"/>
              </w:pBdr>
              <w:spacing w:after="0" w:line="240" w:lineRule="auto"/>
              <w:ind w:right="6"/>
              <w:jc w:val="both"/>
              <w:rPr>
                <w:rFonts w:ascii="Times New Roman" w:eastAsia="Arial Unicode MS" w:hAnsi="Times New Roman" w:cs="Times New Roman"/>
                <w:b/>
                <w:bCs/>
                <w:sz w:val="16"/>
                <w:szCs w:val="16"/>
                <w:u w:color="000000"/>
                <w:bdr w:val="nil"/>
                <w:lang w:val="en-GB" w:eastAsia="pl-PL"/>
              </w:rPr>
            </w:pPr>
            <w:r w:rsidRPr="00CB29A3">
              <w:rPr>
                <w:rFonts w:ascii="Times New Roman" w:eastAsia="Arial Unicode MS" w:hAnsi="Times New Roman" w:cs="Times New Roman"/>
                <w:b/>
                <w:bCs/>
                <w:sz w:val="16"/>
                <w:szCs w:val="16"/>
                <w:u w:color="000000"/>
                <w:bdr w:val="nil"/>
                <w:lang w:val="en-GB" w:eastAsia="pl-PL"/>
              </w:rPr>
              <w:t xml:space="preserve">SCIENTIFIC ACHIEVEMENTS </w:t>
            </w:r>
            <w:r w:rsidR="00ED0B39" w:rsidRPr="00CB29A3">
              <w:rPr>
                <w:rFonts w:ascii="Times New Roman" w:eastAsia="Arial Unicode MS" w:hAnsi="Times New Roman" w:cs="Times New Roman"/>
                <w:bCs/>
                <w:sz w:val="16"/>
                <w:szCs w:val="16"/>
                <w:u w:color="000000"/>
                <w:bdr w:val="nil"/>
                <w:lang w:val="en-GB" w:eastAsia="pl-PL"/>
              </w:rPr>
              <w:t>(</w:t>
            </w:r>
            <w:r w:rsidR="00CB29A3" w:rsidRPr="00CB29A3">
              <w:rPr>
                <w:rFonts w:ascii="Times New Roman" w:eastAsia="Times New Roman" w:hAnsi="Times New Roman" w:cs="Times New Roman"/>
                <w:sz w:val="16"/>
                <w:szCs w:val="16"/>
                <w:lang w:val="en-GB"/>
              </w:rPr>
              <w:t xml:space="preserve">in particular scientific publications and </w:t>
            </w:r>
            <w:r w:rsidR="00CB29A3" w:rsidRPr="00CB29A3">
              <w:rPr>
                <w:rFonts w:ascii="Times New Roman" w:hAnsi="Times New Roman" w:cs="Times New Roman"/>
                <w:sz w:val="16"/>
                <w:szCs w:val="16"/>
                <w:u w:color="0070C0"/>
                <w:lang w:val="en-GB"/>
              </w:rPr>
              <w:t>scientific meeting communications for the period of the last five years prior to filing of the application for admission to the Doctoral School</w:t>
            </w:r>
            <w:r w:rsidR="001C001E" w:rsidRPr="00CB29A3">
              <w:rPr>
                <w:rFonts w:ascii="Times New Roman" w:hAnsi="Times New Roman" w:cs="Times New Roman"/>
                <w:sz w:val="16"/>
                <w:szCs w:val="16"/>
                <w:lang w:val="en-GB"/>
              </w:rPr>
              <w:t>)</w:t>
            </w:r>
          </w:p>
        </w:tc>
        <w:tc>
          <w:tcPr>
            <w:tcW w:w="1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C23AE94" w14:textId="03DAE575" w:rsidR="00982A31" w:rsidRPr="00CB29A3" w:rsidRDefault="00D5734D" w:rsidP="001F4BD9">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sz w:val="20"/>
                <w:szCs w:val="20"/>
                <w:u w:color="000000"/>
                <w:bdr w:val="nil"/>
                <w:lang w:val="en-GB" w:eastAsia="pl-PL"/>
              </w:rPr>
            </w:pPr>
            <w:r w:rsidRPr="00CB29A3">
              <w:rPr>
                <w:rFonts w:ascii="Times New Roman" w:eastAsia="Arial Unicode MS" w:hAnsi="Times New Roman" w:cs="Arial Unicode MS"/>
                <w:b/>
                <w:bCs/>
                <w:sz w:val="16"/>
                <w:szCs w:val="16"/>
                <w:u w:color="000000"/>
                <w:bdr w:val="nil"/>
                <w:lang w:val="en-GB" w:eastAsia="pl-PL"/>
              </w:rPr>
              <w:t>0-</w:t>
            </w:r>
            <w:r w:rsidR="00A74D2D" w:rsidRPr="00CB29A3">
              <w:rPr>
                <w:rFonts w:ascii="Times New Roman" w:eastAsia="Arial Unicode MS" w:hAnsi="Times New Roman" w:cs="Arial Unicode MS"/>
                <w:b/>
                <w:bCs/>
                <w:sz w:val="16"/>
                <w:szCs w:val="16"/>
                <w:u w:color="000000"/>
                <w:bdr w:val="nil"/>
                <w:lang w:val="en-GB" w:eastAsia="pl-PL"/>
              </w:rPr>
              <w:t>10</w:t>
            </w:r>
            <w:r w:rsidR="00982A31" w:rsidRPr="00CB29A3">
              <w:rPr>
                <w:rFonts w:ascii="Times New Roman" w:eastAsia="Arial Unicode MS" w:hAnsi="Times New Roman" w:cs="Arial Unicode MS"/>
                <w:b/>
                <w:bCs/>
                <w:sz w:val="16"/>
                <w:szCs w:val="16"/>
                <w:u w:color="000000"/>
                <w:bdr w:val="nil"/>
                <w:lang w:val="en-GB" w:eastAsia="pl-PL"/>
              </w:rPr>
              <w:t xml:space="preserve"> </w:t>
            </w:r>
            <w:r w:rsidR="001F4BD9" w:rsidRPr="00CB29A3">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FED4D7E" w14:textId="555B5990" w:rsidR="00982A31"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Number of points</w:t>
            </w:r>
          </w:p>
        </w:tc>
      </w:tr>
      <w:tr w:rsidR="00CD4BF8" w:rsidRPr="00021BF1" w14:paraId="456EC9ED" w14:textId="77777777" w:rsidTr="00740E38">
        <w:trPr>
          <w:trHeight w:val="317"/>
        </w:trPr>
        <w:tc>
          <w:tcPr>
            <w:tcW w:w="567" w:type="dxa"/>
            <w:vMerge/>
            <w:tcBorders>
              <w:top w:val="single" w:sz="12" w:space="0" w:color="000000"/>
              <w:left w:val="single" w:sz="4" w:space="0" w:color="000000"/>
              <w:bottom w:val="single" w:sz="12" w:space="0" w:color="000000"/>
              <w:right w:val="single" w:sz="4" w:space="0" w:color="000000"/>
            </w:tcBorders>
            <w:shd w:val="clear" w:color="auto" w:fill="auto"/>
          </w:tcPr>
          <w:p w14:paraId="6D8CEB43"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vMerge/>
            <w:tcBorders>
              <w:top w:val="single" w:sz="12" w:space="0" w:color="000000"/>
              <w:left w:val="single" w:sz="4" w:space="0" w:color="000000"/>
              <w:bottom w:val="single" w:sz="12" w:space="0" w:color="000000"/>
              <w:right w:val="single" w:sz="4" w:space="0" w:color="000000"/>
            </w:tcBorders>
            <w:shd w:val="clear" w:color="auto" w:fill="auto"/>
          </w:tcPr>
          <w:p w14:paraId="522A5C81"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29" w:type="dxa"/>
            <w:vMerge/>
            <w:tcBorders>
              <w:top w:val="single" w:sz="12" w:space="0" w:color="000000"/>
              <w:left w:val="single" w:sz="4" w:space="0" w:color="000000"/>
              <w:bottom w:val="single" w:sz="12" w:space="0" w:color="000000"/>
              <w:right w:val="single" w:sz="4" w:space="0" w:color="000000"/>
            </w:tcBorders>
            <w:shd w:val="clear" w:color="auto" w:fill="auto"/>
          </w:tcPr>
          <w:p w14:paraId="3E2BA1BF" w14:textId="77777777" w:rsidR="00982A31" w:rsidRPr="00021BF1" w:rsidRDefault="00982A31"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c>
          <w:tcPr>
            <w:tcW w:w="2268"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AE8F0E8"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49BF020C" w14:textId="77777777" w:rsidTr="00982A31">
        <w:trPr>
          <w:trHeight w:val="586"/>
        </w:trPr>
        <w:tc>
          <w:tcPr>
            <w:tcW w:w="567" w:type="dxa"/>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vAlign w:val="center"/>
          </w:tcPr>
          <w:p w14:paraId="2FFF3111" w14:textId="06CB4835" w:rsidR="00982A31" w:rsidRPr="00021BF1" w:rsidRDefault="00A74D2D"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3</w:t>
            </w:r>
          </w:p>
        </w:tc>
        <w:tc>
          <w:tcPr>
            <w:tcW w:w="5817"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6C0A1C89" w14:textId="6B4FA33B" w:rsidR="00982A31" w:rsidRPr="00021BF1" w:rsidRDefault="001F4BD9" w:rsidP="00982A31">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INTERVIEW IN ENGLISH</w:t>
            </w:r>
          </w:p>
        </w:tc>
        <w:tc>
          <w:tcPr>
            <w:tcW w:w="1129"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5AF598EC" w14:textId="50169CF6" w:rsidR="00982A31" w:rsidRPr="00021BF1" w:rsidRDefault="001F4BD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r>
            <w:r w:rsidRPr="00021BF1">
              <w:rPr>
                <w:rFonts w:ascii="Times New Roman" w:eastAsia="Arial Unicode MS" w:hAnsi="Times New Roman" w:cs="Arial Unicode MS"/>
                <w:b/>
                <w:bCs/>
                <w:sz w:val="16"/>
                <w:szCs w:val="16"/>
                <w:u w:color="000000"/>
                <w:bdr w:val="nil"/>
                <w:lang w:val="en-GB" w:eastAsia="pl-PL"/>
              </w:rPr>
              <w:t>6</w:t>
            </w:r>
            <w:r w:rsidRPr="00021BF1">
              <w:rPr>
                <w:rFonts w:ascii="Times New Roman" w:eastAsia="Arial Unicode MS" w:hAnsi="Times New Roman" w:cs="Arial Unicode MS"/>
                <w:b/>
                <w:bCs/>
                <w:sz w:val="16"/>
                <w:szCs w:val="16"/>
                <w:u w:color="000000"/>
                <w:bdr w:val="nil"/>
                <w:lang w:val="en-GB" w:eastAsia="pl-PL"/>
              </w:rPr>
              <w:t>0 points</w:t>
            </w:r>
            <w:r w:rsidRPr="00021BF1">
              <w:rPr>
                <w:rFonts w:ascii="Times New Roman" w:eastAsia="Arial Unicode MS" w:hAnsi="Times New Roman" w:cs="Arial Unicode MS"/>
                <w:b/>
                <w:bCs/>
                <w:sz w:val="16"/>
                <w:szCs w:val="16"/>
                <w:u w:color="000000"/>
                <w:bdr w:val="nil"/>
                <w:lang w:val="en-GB" w:eastAsia="pl-PL"/>
              </w:rPr>
              <w:br/>
              <w:t xml:space="preserve"> in total</w:t>
            </w:r>
          </w:p>
        </w:tc>
        <w:tc>
          <w:tcPr>
            <w:tcW w:w="109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1AF877F8" w14:textId="44245C21" w:rsidR="00982A31"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Number of points</w:t>
            </w:r>
          </w:p>
        </w:tc>
        <w:tc>
          <w:tcPr>
            <w:tcW w:w="116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91F1D97" w14:textId="0C3D43C7" w:rsidR="00982A31" w:rsidRPr="00021BF1" w:rsidRDefault="00ED0B39"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CD4BF8" w:rsidRPr="00021BF1" w14:paraId="40668CB3" w14:textId="77777777" w:rsidTr="00982A31">
        <w:trPr>
          <w:trHeight w:val="755"/>
        </w:trPr>
        <w:tc>
          <w:tcPr>
            <w:tcW w:w="567" w:type="dxa"/>
            <w:vMerge/>
            <w:tcBorders>
              <w:left w:val="single" w:sz="4" w:space="0" w:color="000000"/>
              <w:right w:val="single" w:sz="4" w:space="0" w:color="000000"/>
            </w:tcBorders>
            <w:shd w:val="clear" w:color="auto" w:fill="auto"/>
          </w:tcPr>
          <w:p w14:paraId="3FBE582E"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C530394" w14:textId="7B376FF3" w:rsidR="00F858F1" w:rsidRPr="002372C4" w:rsidRDefault="002372C4"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Pr>
                <w:rFonts w:ascii="Times New Roman" w:eastAsia="Arial Unicode MS" w:hAnsi="Times New Roman" w:cs="Times New Roman"/>
                <w:sz w:val="16"/>
                <w:szCs w:val="16"/>
                <w:u w:color="000000"/>
                <w:bdr w:val="nil"/>
                <w:lang w:val="en-GB" w:eastAsia="pl-PL"/>
              </w:rPr>
              <w:t>k</w:t>
            </w:r>
            <w:r w:rsidR="00251D6A" w:rsidRPr="002372C4">
              <w:rPr>
                <w:rFonts w:ascii="Times New Roman" w:eastAsia="Arial Unicode MS" w:hAnsi="Times New Roman" w:cs="Times New Roman"/>
                <w:sz w:val="16"/>
                <w:szCs w:val="16"/>
                <w:u w:color="000000"/>
                <w:bdr w:val="nil"/>
                <w:lang w:val="en-GB" w:eastAsia="pl-PL"/>
              </w:rPr>
              <w:t>nowledge  of English</w:t>
            </w:r>
          </w:p>
          <w:p w14:paraId="1CF2799E" w14:textId="7AF9EB8D" w:rsidR="00982A31" w:rsidRPr="002372C4" w:rsidRDefault="00982A31"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D306EE7" w14:textId="689CE9FD" w:rsidR="00982A31" w:rsidRPr="00021BF1" w:rsidRDefault="00F858F1" w:rsidP="001F4BD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0-20 </w:t>
            </w:r>
            <w:r w:rsidR="001F4BD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B58DA"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22C813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6DE51519" w14:textId="77777777" w:rsidTr="00982A31">
        <w:trPr>
          <w:trHeight w:val="753"/>
        </w:trPr>
        <w:tc>
          <w:tcPr>
            <w:tcW w:w="567" w:type="dxa"/>
            <w:vMerge/>
            <w:tcBorders>
              <w:left w:val="single" w:sz="4" w:space="0" w:color="000000"/>
              <w:right w:val="single" w:sz="4" w:space="0" w:color="000000"/>
            </w:tcBorders>
            <w:shd w:val="clear" w:color="auto" w:fill="auto"/>
          </w:tcPr>
          <w:p w14:paraId="393087D1"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5D74022" w14:textId="2CAC0FE1" w:rsidR="00982A31" w:rsidRPr="002372C4" w:rsidRDefault="00251D6A" w:rsidP="00982A31">
            <w:pPr>
              <w:pBdr>
                <w:top w:val="nil"/>
                <w:left w:val="nil"/>
                <w:bottom w:val="nil"/>
                <w:right w:val="nil"/>
                <w:between w:val="nil"/>
                <w:bar w:val="nil"/>
              </w:pBdr>
              <w:tabs>
                <w:tab w:val="left" w:pos="1134"/>
              </w:tabs>
              <w:spacing w:after="0" w:line="240" w:lineRule="auto"/>
              <w:contextualSpacing/>
              <w:rPr>
                <w:rFonts w:ascii="Times New Roman" w:eastAsia="Arial Unicode MS" w:hAnsi="Times New Roman" w:cs="Times New Roman"/>
                <w:sz w:val="16"/>
                <w:szCs w:val="16"/>
                <w:u w:color="000000"/>
                <w:bdr w:val="none" w:sz="0" w:space="0" w:color="auto" w:frame="1"/>
                <w:lang w:val="en-GB" w:eastAsia="pl-PL"/>
              </w:rPr>
            </w:pPr>
            <w:r w:rsidRPr="002372C4">
              <w:rPr>
                <w:rFonts w:ascii="Times New Roman" w:eastAsia="Times New Roman" w:hAnsi="Times New Roman" w:cs="Times New Roman"/>
                <w:sz w:val="16"/>
                <w:szCs w:val="16"/>
                <w:lang w:val="en-GB"/>
              </w:rPr>
              <w:t>providing substantive reasons for choosing the topic of the doctoral dissertation – 0-20 points</w:t>
            </w:r>
            <w:r w:rsidRPr="002372C4">
              <w:rPr>
                <w:rFonts w:ascii="Times New Roman" w:eastAsia="Arial Unicode MS" w:hAnsi="Times New Roman" w:cs="Times New Roman"/>
                <w:sz w:val="16"/>
                <w:szCs w:val="16"/>
                <w:u w:color="000000"/>
                <w:bdr w:val="none" w:sz="0" w:space="0" w:color="auto" w:frame="1"/>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5F996EC" w14:textId="13E3D513" w:rsidR="00982A31" w:rsidRPr="00021BF1" w:rsidRDefault="00F858F1" w:rsidP="00CB29A3">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0-20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FC994"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5585178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54376BB3" w14:textId="77777777" w:rsidTr="00982A31">
        <w:trPr>
          <w:trHeight w:val="753"/>
        </w:trPr>
        <w:tc>
          <w:tcPr>
            <w:tcW w:w="567" w:type="dxa"/>
            <w:vMerge/>
            <w:tcBorders>
              <w:left w:val="single" w:sz="4" w:space="0" w:color="000000"/>
              <w:right w:val="single" w:sz="4" w:space="0" w:color="000000"/>
            </w:tcBorders>
            <w:shd w:val="clear" w:color="auto" w:fill="auto"/>
          </w:tcPr>
          <w:p w14:paraId="0867459D"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69AC8EC" w14:textId="65D53724" w:rsidR="00F858F1" w:rsidRPr="00967E0B" w:rsidRDefault="00967E0B"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sidRPr="00967E0B">
              <w:rPr>
                <w:rFonts w:ascii="Times New Roman" w:eastAsia="Times New Roman" w:hAnsi="Times New Roman" w:cs="Times New Roman"/>
                <w:sz w:val="16"/>
                <w:szCs w:val="16"/>
                <w:lang w:val="en-GB"/>
              </w:rPr>
              <w:t>knowledge of issues related to the research project</w:t>
            </w:r>
            <w:r w:rsidR="00F858F1" w:rsidRPr="00967E0B">
              <w:rPr>
                <w:rFonts w:ascii="Times New Roman" w:eastAsia="Arial Unicode MS" w:hAnsi="Times New Roman" w:cs="Times New Roman"/>
                <w:sz w:val="16"/>
                <w:szCs w:val="16"/>
                <w:u w:color="000000"/>
                <w:bdr w:val="nil"/>
                <w:lang w:val="en-GB" w:eastAsia="pl-PL"/>
              </w:rPr>
              <w:t xml:space="preserve"> </w:t>
            </w:r>
          </w:p>
          <w:p w14:paraId="7CE6504E" w14:textId="6118225D" w:rsidR="00982A31" w:rsidRPr="00967E0B" w:rsidRDefault="00982A31" w:rsidP="00982A3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3BD06E1" w14:textId="7C394D92" w:rsidR="00982A31" w:rsidRPr="00021BF1" w:rsidRDefault="00F858F1" w:rsidP="00CB29A3">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DD9E0"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3F5C550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780CABB3" w14:textId="77777777" w:rsidTr="00982A31">
        <w:trPr>
          <w:trHeight w:val="753"/>
        </w:trPr>
        <w:tc>
          <w:tcPr>
            <w:tcW w:w="567" w:type="dxa"/>
            <w:vMerge/>
            <w:tcBorders>
              <w:left w:val="single" w:sz="4" w:space="0" w:color="000000"/>
              <w:right w:val="single" w:sz="4" w:space="0" w:color="000000"/>
            </w:tcBorders>
            <w:shd w:val="clear" w:color="auto" w:fill="auto"/>
          </w:tcPr>
          <w:p w14:paraId="6D2B90A9"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B598D0B" w14:textId="3F182371" w:rsidR="00982A31" w:rsidRPr="00967E0B" w:rsidRDefault="00967E0B" w:rsidP="00982A3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sidRPr="00967E0B">
              <w:rPr>
                <w:rFonts w:ascii="Times New Roman" w:eastAsia="Times New Roman" w:hAnsi="Times New Roman" w:cs="Times New Roman"/>
                <w:sz w:val="16"/>
                <w:szCs w:val="16"/>
                <w:lang w:val="en-GB"/>
              </w:rPr>
              <w:t>knowledge of scientific research methodology</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06033A9" w14:textId="6C690094" w:rsidR="00982A31" w:rsidRPr="00021BF1" w:rsidRDefault="00F858F1" w:rsidP="00CB29A3">
            <w:pPr>
              <w:pBdr>
                <w:top w:val="nil"/>
                <w:left w:val="nil"/>
                <w:bottom w:val="nil"/>
                <w:right w:val="nil"/>
                <w:between w:val="nil"/>
                <w:bar w:val="nil"/>
              </w:pBdr>
              <w:spacing w:after="0" w:line="240" w:lineRule="auto"/>
              <w:ind w:left="217" w:right="6" w:hanging="217"/>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A7C7E"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787693AF"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2AF15533" w14:textId="77777777" w:rsidTr="00982A31">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0B85E6BB" w14:textId="356204AB" w:rsidR="00982A31" w:rsidRPr="00021BF1" w:rsidRDefault="0024489F" w:rsidP="00982A31">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THE TOTAL NUMBER OF POINTS OBTAINED IN THE QUALIFICATION PROCEDURE</w:t>
            </w:r>
            <w:r w:rsidR="00982A31" w:rsidRPr="00021BF1">
              <w:rPr>
                <w:rFonts w:ascii="Times New Roman" w:eastAsia="Arial Unicode MS" w:hAnsi="Times New Roman" w:cs="Arial Unicode MS"/>
                <w:b/>
                <w:bCs/>
                <w:sz w:val="16"/>
                <w:szCs w:val="16"/>
                <w:u w:color="000000"/>
                <w:bdr w:val="nil"/>
                <w:lang w:val="en-GB" w:eastAsia="pl-PL"/>
              </w:rPr>
              <w:t xml:space="preserve">: </w:t>
            </w:r>
            <w:r w:rsidR="00982A31" w:rsidRPr="00021BF1">
              <w:rPr>
                <w:rFonts w:ascii="Times New Roman" w:eastAsia="Arial Unicode MS" w:hAnsi="Times New Roman" w:cs="Arial Unicode MS"/>
                <w:sz w:val="16"/>
                <w:szCs w:val="16"/>
                <w:u w:color="000000"/>
                <w:bdr w:val="nil"/>
                <w:lang w:val="en-GB" w:eastAsia="pl-PL"/>
              </w:rPr>
              <w:t>……………………………………………..</w:t>
            </w:r>
          </w:p>
        </w:tc>
      </w:tr>
    </w:tbl>
    <w:p w14:paraId="075E4106" w14:textId="77777777" w:rsidR="00982A31" w:rsidRPr="00021BF1" w:rsidRDefault="00982A31" w:rsidP="00982A31">
      <w:pPr>
        <w:pBdr>
          <w:top w:val="nil"/>
          <w:left w:val="nil"/>
          <w:bottom w:val="nil"/>
          <w:right w:val="nil"/>
          <w:between w:val="nil"/>
          <w:bar w:val="nil"/>
        </w:pBdr>
        <w:shd w:val="clear" w:color="auto" w:fill="FFFFFF"/>
        <w:tabs>
          <w:tab w:val="left" w:pos="284"/>
        </w:tabs>
        <w:spacing w:after="0" w:line="240" w:lineRule="auto"/>
        <w:jc w:val="both"/>
        <w:rPr>
          <w:rFonts w:ascii="Times New Roman" w:eastAsia="Arial Unicode MS" w:hAnsi="Times New Roman" w:cs="Arial Unicode MS"/>
          <w:b/>
          <w:bCs/>
          <w:sz w:val="20"/>
          <w:szCs w:val="20"/>
          <w:u w:color="000000"/>
          <w:bdr w:val="nil"/>
          <w:lang w:val="en-GB" w:eastAsia="pl-PL"/>
        </w:rPr>
      </w:pPr>
    </w:p>
    <w:p w14:paraId="60F26D04" w14:textId="56B4FBFE" w:rsidR="00D36FDC" w:rsidRPr="00021BF1" w:rsidRDefault="00D36FDC" w:rsidP="00D36FDC">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In the qualification procedure, a candidate may obtain up to </w:t>
      </w:r>
      <w:r>
        <w:rPr>
          <w:rFonts w:ascii="Times New Roman" w:eastAsia="Arial Unicode MS" w:hAnsi="Times New Roman" w:cs="Arial Unicode MS"/>
          <w:b/>
          <w:bCs/>
          <w:sz w:val="20"/>
          <w:szCs w:val="20"/>
          <w:u w:color="000000"/>
          <w:bdr w:val="nil"/>
          <w:lang w:val="en-GB" w:eastAsia="pl-PL"/>
        </w:rPr>
        <w:t>100</w:t>
      </w:r>
      <w:r w:rsidRPr="00021BF1">
        <w:rPr>
          <w:rFonts w:ascii="Times New Roman" w:eastAsia="Arial Unicode MS" w:hAnsi="Times New Roman" w:cs="Arial Unicode MS"/>
          <w:b/>
          <w:bCs/>
          <w:sz w:val="20"/>
          <w:szCs w:val="20"/>
          <w:u w:color="000000"/>
          <w:bdr w:val="nil"/>
          <w:lang w:val="en-GB" w:eastAsia="pl-PL"/>
        </w:rPr>
        <w:t xml:space="preserve"> points in total. </w:t>
      </w:r>
    </w:p>
    <w:p w14:paraId="4F4D222C" w14:textId="6E684F5F" w:rsidR="00D36FDC" w:rsidRPr="00021BF1" w:rsidRDefault="00D36FDC" w:rsidP="00D36FDC">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To be awarded a satisfactory result in the qualification procedure, a candidate has to obtain at least </w:t>
      </w:r>
      <w:r>
        <w:rPr>
          <w:rFonts w:ascii="Times New Roman" w:eastAsia="Arial Unicode MS" w:hAnsi="Times New Roman" w:cs="Arial Unicode MS"/>
          <w:b/>
          <w:bCs/>
          <w:sz w:val="20"/>
          <w:szCs w:val="20"/>
          <w:u w:color="000000"/>
          <w:bdr w:val="nil"/>
          <w:lang w:val="en-GB" w:eastAsia="pl-PL"/>
        </w:rPr>
        <w:t>50</w:t>
      </w:r>
      <w:r w:rsidRPr="00021BF1">
        <w:rPr>
          <w:rFonts w:ascii="Times New Roman" w:eastAsia="Arial Unicode MS" w:hAnsi="Times New Roman" w:cs="Arial Unicode MS"/>
          <w:b/>
          <w:bCs/>
          <w:sz w:val="20"/>
          <w:szCs w:val="20"/>
          <w:u w:color="000000"/>
          <w:bdr w:val="nil"/>
          <w:lang w:val="en-GB" w:eastAsia="pl-PL"/>
        </w:rPr>
        <w:t xml:space="preserve"> points</w:t>
      </w:r>
      <w:r w:rsidRPr="00021BF1">
        <w:rPr>
          <w:rFonts w:ascii="Times New Roman" w:eastAsia="Arial Unicode MS" w:hAnsi="Times New Roman" w:cs="Arial Unicode MS"/>
          <w:b/>
          <w:bCs/>
          <w:sz w:val="20"/>
          <w:szCs w:val="20"/>
          <w:u w:color="FF0000"/>
          <w:bdr w:val="nil"/>
          <w:lang w:val="en-GB" w:eastAsia="pl-PL"/>
        </w:rPr>
        <w:t>.</w:t>
      </w:r>
    </w:p>
    <w:p w14:paraId="5D24C527" w14:textId="77777777" w:rsidR="00D36FDC" w:rsidRPr="00021BF1" w:rsidRDefault="00D36FDC" w:rsidP="00D36FDC">
      <w:pPr>
        <w:pBdr>
          <w:top w:val="nil"/>
          <w:left w:val="nil"/>
          <w:bottom w:val="nil"/>
          <w:right w:val="nil"/>
          <w:between w:val="nil"/>
          <w:bar w:val="nil"/>
        </w:pBdr>
        <w:shd w:val="clear" w:color="auto" w:fill="FFFFFF"/>
        <w:spacing w:after="0" w:line="240" w:lineRule="auto"/>
        <w:ind w:left="284"/>
        <w:jc w:val="both"/>
        <w:rPr>
          <w:rFonts w:ascii="Times New Roman" w:eastAsia="Arial Unicode MS" w:hAnsi="Times New Roman" w:cs="Arial Unicode MS"/>
          <w:b/>
          <w:bCs/>
          <w:u w:color="000000"/>
          <w:bdr w:val="nil"/>
          <w:lang w:val="en-GB" w:eastAsia="pl-PL"/>
        </w:rPr>
      </w:pPr>
    </w:p>
    <w:p w14:paraId="66AC5AD5" w14:textId="77777777" w:rsidR="00D36FDC" w:rsidRPr="00021BF1" w:rsidRDefault="00D36FDC" w:rsidP="00D36FDC">
      <w:pPr>
        <w:pBdr>
          <w:top w:val="nil"/>
          <w:left w:val="nil"/>
          <w:bottom w:val="nil"/>
          <w:right w:val="nil"/>
          <w:between w:val="nil"/>
          <w:bar w:val="nil"/>
        </w:pBdr>
        <w:spacing w:after="0" w:line="276" w:lineRule="auto"/>
        <w:ind w:right="6"/>
        <w:rPr>
          <w:rFonts w:ascii="Times New Roman" w:eastAsia="Arial Unicode MS" w:hAnsi="Times New Roman" w:cs="Arial Unicode MS"/>
          <w:b/>
          <w:bCs/>
          <w:u w:val="single" w:color="000000"/>
          <w:bdr w:val="nil"/>
          <w:lang w:val="en-GB" w:eastAsia="pl-PL"/>
        </w:rPr>
      </w:pPr>
    </w:p>
    <w:p w14:paraId="7D258C45" w14:textId="77777777" w:rsidR="00D36FDC" w:rsidRPr="00021BF1" w:rsidRDefault="00D36FDC" w:rsidP="00D36FDC">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70C0"/>
          <w:bdr w:val="nil"/>
          <w:lang w:val="en-GB" w:eastAsia="pl-PL"/>
        </w:rPr>
        <w:t>DECISION OF THE RECRUITMENT COMMITTEE</w:t>
      </w:r>
      <w:r w:rsidRPr="00021BF1">
        <w:rPr>
          <w:rFonts w:ascii="Times New Roman" w:eastAsia="Arial Unicode MS" w:hAnsi="Times New Roman" w:cs="Arial Unicode MS"/>
          <w:b/>
          <w:bCs/>
          <w:sz w:val="24"/>
          <w:szCs w:val="24"/>
          <w:u w:color="000000"/>
          <w:bdr w:val="nil"/>
          <w:lang w:val="en-GB" w:eastAsia="pl-PL"/>
        </w:rPr>
        <w:t xml:space="preserv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FOR THE INTERNATIONAL DOCTORAL SCHOOL</w:t>
      </w:r>
    </w:p>
    <w:p w14:paraId="24832CAD" w14:textId="77777777" w:rsidR="00D36FDC" w:rsidRPr="00021BF1" w:rsidRDefault="00D36FDC" w:rsidP="00D36FDC">
      <w:pPr>
        <w:pBdr>
          <w:top w:val="nil"/>
          <w:left w:val="nil"/>
          <w:bottom w:val="nil"/>
          <w:right w:val="nil"/>
          <w:between w:val="nil"/>
          <w:bar w:val="nil"/>
        </w:pBdr>
        <w:spacing w:after="0" w:line="240" w:lineRule="auto"/>
        <w:ind w:right="6"/>
        <w:jc w:val="both"/>
        <w:rPr>
          <w:rFonts w:ascii="Times New Roman" w:eastAsia="Arial Unicode MS" w:hAnsi="Times New Roman" w:cs="Arial Unicode MS"/>
          <w:u w:color="000000"/>
          <w:bdr w:val="nil"/>
          <w:lang w:val="en-GB" w:eastAsia="pl-PL"/>
        </w:rPr>
      </w:pPr>
    </w:p>
    <w:p w14:paraId="642EB0C2" w14:textId="32BCBF0B" w:rsidR="00D36FDC" w:rsidRPr="00021BF1" w:rsidRDefault="00D36FDC" w:rsidP="00D36FDC">
      <w:pPr>
        <w:pBdr>
          <w:top w:val="nil"/>
          <w:left w:val="nil"/>
          <w:bottom w:val="nil"/>
          <w:right w:val="nil"/>
          <w:between w:val="nil"/>
          <w:bar w:val="nil"/>
        </w:pBdr>
        <w:spacing w:after="0" w:line="288" w:lineRule="auto"/>
        <w:ind w:right="6"/>
        <w:jc w:val="both"/>
        <w:rPr>
          <w:rFonts w:ascii="Times New Roman" w:eastAsia="Arial Unicode MS" w:hAnsi="Times New Roman" w:cs="Arial Unicode MS"/>
          <w:b/>
          <w:bCs/>
          <w:strike/>
          <w:u w:color="FF0000"/>
          <w:bdr w:val="nil"/>
          <w:lang w:val="en-GB" w:eastAsia="pl-PL"/>
        </w:rPr>
      </w:pPr>
      <w:r w:rsidRPr="00021BF1">
        <w:rPr>
          <w:rFonts w:ascii="Times New Roman" w:eastAsia="Arial Unicode MS" w:hAnsi="Times New Roman" w:cs="Arial Unicode MS"/>
          <w:b/>
          <w:bCs/>
          <w:u w:color="000000"/>
          <w:bdr w:val="nil"/>
          <w:lang w:val="en-GB" w:eastAsia="pl-PL"/>
        </w:rPr>
        <w:t>The Recruitment Committee for the International Doctoral School hereby decides to qualify / not to qualify</w:t>
      </w:r>
      <w:r w:rsidR="008B3492" w:rsidRPr="00021BF1">
        <w:rPr>
          <w:rStyle w:val="Odwoanieprzypisudolnego"/>
          <w:rFonts w:ascii="Times New Roman" w:eastAsia="Arial Unicode MS" w:hAnsi="Times New Roman" w:cs="Arial Unicode MS"/>
          <w:b/>
          <w:bCs/>
          <w:u w:color="000000"/>
          <w:bdr w:val="nil"/>
          <w:lang w:val="en-GB" w:eastAsia="pl-PL"/>
        </w:rPr>
        <w:footnoteReference w:customMarkFollows="1" w:id="4"/>
        <w:sym w:font="Symbol" w:char="F02A"/>
      </w:r>
      <w:r w:rsidR="00982A31" w:rsidRPr="00021BF1">
        <w:rPr>
          <w:rFonts w:ascii="Times New Roman" w:eastAsia="Arial Unicode MS" w:hAnsi="Times New Roman" w:cs="Arial Unicode MS"/>
          <w:b/>
          <w:bCs/>
          <w:u w:color="000000"/>
          <w:bdr w:val="nil"/>
          <w:lang w:val="en-GB" w:eastAsia="pl-PL"/>
        </w:rPr>
        <w:t xml:space="preserve"> </w:t>
      </w:r>
      <w:r>
        <w:rPr>
          <w:rFonts w:ascii="Times New Roman" w:eastAsia="Arial Unicode MS" w:hAnsi="Times New Roman" w:cs="Arial Unicode MS"/>
          <w:b/>
          <w:bCs/>
          <w:u w:color="000000"/>
          <w:bdr w:val="nil"/>
          <w:lang w:val="en-GB" w:eastAsia="pl-PL"/>
        </w:rPr>
        <w:t>the candidate</w:t>
      </w:r>
      <w:r w:rsidR="00982A31"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FF0000"/>
          <w:bdr w:val="nil"/>
          <w:lang w:val="en-GB" w:eastAsia="pl-PL"/>
        </w:rPr>
        <w:t xml:space="preserve">……………..................................... </w:t>
      </w:r>
      <w:r w:rsidRPr="00021BF1">
        <w:rPr>
          <w:rFonts w:ascii="Times New Roman" w:eastAsia="Arial Unicode MS" w:hAnsi="Times New Roman" w:cs="Arial Unicode MS"/>
          <w:i/>
          <w:iCs/>
          <w:u w:color="FF0000"/>
          <w:bdr w:val="nil"/>
          <w:lang w:val="en-GB" w:eastAsia="pl-PL"/>
        </w:rPr>
        <w:t>(full name of the candidate)</w:t>
      </w:r>
      <w:r w:rsidRPr="00021BF1">
        <w:rPr>
          <w:rFonts w:ascii="Times New Roman" w:eastAsia="Arial Unicode MS" w:hAnsi="Times New Roman" w:cs="Arial Unicode MS"/>
          <w:b/>
          <w:bCs/>
          <w:u w:color="000000"/>
          <w:bdr w:val="nil"/>
          <w:lang w:val="en-GB" w:eastAsia="pl-PL"/>
        </w:rPr>
        <w:t xml:space="preserve"> for admission to the International Doctoral School run by the Medical University of Lodz, and to offer him/her a place awarded to the </w:t>
      </w:r>
      <w:r w:rsidRPr="00021BF1">
        <w:rPr>
          <w:rFonts w:ascii="Times New Roman" w:eastAsia="Arial Unicode MS" w:hAnsi="Times New Roman" w:cs="Arial Unicode MS"/>
          <w:b/>
          <w:bCs/>
          <w:u w:color="FF0000"/>
          <w:bdr w:val="nil"/>
          <w:lang w:val="en-GB" w:eastAsia="pl-PL"/>
        </w:rPr>
        <w:t xml:space="preserve">organizational unit: </w:t>
      </w:r>
      <w:r w:rsidRPr="00021BF1">
        <w:rPr>
          <w:rFonts w:ascii="Times New Roman" w:eastAsia="Arial Unicode MS" w:hAnsi="Times New Roman" w:cs="Arial Unicode MS"/>
          <w:u w:color="FF0000"/>
          <w:bdr w:val="nil"/>
          <w:lang w:val="en-GB" w:eastAsia="pl-PL"/>
        </w:rPr>
        <w:t xml:space="preserve">…………………………………………..……………………….. , </w:t>
      </w:r>
      <w:r w:rsidRPr="00021BF1">
        <w:rPr>
          <w:rFonts w:ascii="Times New Roman" w:eastAsia="Arial Unicode MS" w:hAnsi="Times New Roman" w:cs="Arial Unicode MS"/>
          <w:b/>
          <w:u w:color="FF0000"/>
          <w:bdr w:val="nil"/>
          <w:lang w:val="en-GB" w:eastAsia="pl-PL"/>
        </w:rPr>
        <w:t xml:space="preserve">within the limit of admissions defined by the Rector for </w:t>
      </w:r>
      <w:bookmarkStart w:id="3" w:name="_GoBack"/>
      <w:bookmarkEnd w:id="3"/>
      <w:r w:rsidR="00213C22">
        <w:rPr>
          <w:rFonts w:ascii="Times New Roman" w:eastAsia="Arial Unicode MS" w:hAnsi="Times New Roman" w:cs="Arial Unicode MS"/>
          <w:b/>
          <w:u w:color="FF0000"/>
          <w:bdr w:val="nil"/>
          <w:lang w:val="en-GB" w:eastAsia="pl-PL"/>
        </w:rPr>
        <w:t>a project financed with external funds</w:t>
      </w:r>
      <w:r w:rsidRPr="00021BF1">
        <w:rPr>
          <w:rFonts w:ascii="Times New Roman" w:eastAsia="Arial Unicode MS" w:hAnsi="Times New Roman" w:cs="Arial Unicode MS"/>
          <w:b/>
          <w:u w:color="FF0000"/>
          <w:bdr w:val="nil"/>
          <w:lang w:val="en-GB" w:eastAsia="pl-PL"/>
        </w:rPr>
        <w:t>:</w:t>
      </w:r>
      <w:r w:rsidR="00213C22">
        <w:rPr>
          <w:rFonts w:ascii="Times New Roman" w:eastAsia="Arial Unicode MS" w:hAnsi="Times New Roman" w:cs="Arial Unicode MS"/>
          <w:b/>
          <w:u w:color="FF0000"/>
          <w:bdr w:val="nil"/>
          <w:lang w:val="en-GB" w:eastAsia="pl-PL"/>
        </w:rPr>
        <w:t xml:space="preserve"> </w:t>
      </w:r>
      <w:r w:rsidRPr="00021BF1">
        <w:rPr>
          <w:rFonts w:ascii="Times New Roman" w:eastAsia="Arial Unicode MS" w:hAnsi="Times New Roman" w:cs="Arial Unicode MS"/>
          <w:u w:color="FF0000"/>
          <w:bdr w:val="nil"/>
          <w:lang w:val="en-GB" w:eastAsia="pl-PL"/>
        </w:rPr>
        <w:t>..……..............</w:t>
      </w:r>
      <w:r w:rsidR="00213C22">
        <w:rPr>
          <w:rFonts w:ascii="Times New Roman" w:eastAsia="Arial Unicode MS" w:hAnsi="Times New Roman" w:cs="Arial Unicode MS"/>
          <w:u w:color="FF0000"/>
          <w:bdr w:val="nil"/>
          <w:lang w:val="en-GB" w:eastAsia="pl-PL"/>
        </w:rPr>
        <w:t>..............................................................................................................................................</w:t>
      </w:r>
      <w:r w:rsidRPr="00021BF1">
        <w:rPr>
          <w:rFonts w:ascii="Times New Roman" w:eastAsia="Arial Unicode MS" w:hAnsi="Times New Roman" w:cs="Arial Unicode MS"/>
          <w:u w:color="FF0000"/>
          <w:bdr w:val="nil"/>
          <w:lang w:val="en-GB" w:eastAsia="pl-PL"/>
        </w:rPr>
        <w:t xml:space="preserve">......... </w:t>
      </w:r>
    </w:p>
    <w:p w14:paraId="6E3FE1A3"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23C00EEC"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1A092C02" w14:textId="77777777" w:rsidR="00D36FDC" w:rsidRPr="00021BF1" w:rsidRDefault="00D36FDC" w:rsidP="00D36FDC">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Signatures of the Members of the Recruitment Committee for the International Doctoral School</w:t>
      </w:r>
      <w:r w:rsidRPr="00021BF1">
        <w:rPr>
          <w:rFonts w:ascii="Times New Roman" w:eastAsia="Arial Unicode MS" w:hAnsi="Times New Roman" w:cs="Arial Unicode MS"/>
          <w:i/>
          <w:iCs/>
          <w:sz w:val="20"/>
          <w:szCs w:val="20"/>
          <w:u w:color="FF0000"/>
          <w:bdr w:val="nil"/>
          <w:lang w:val="en-GB" w:eastAsia="pl-PL"/>
        </w:rPr>
        <w:t>:</w:t>
      </w:r>
    </w:p>
    <w:p w14:paraId="6CEA0C02"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b/>
          <w:bCs/>
          <w:sz w:val="18"/>
          <w:szCs w:val="18"/>
          <w:u w:color="000000"/>
          <w:bdr w:val="nil"/>
          <w:lang w:val="en-GB" w:eastAsia="pl-PL"/>
        </w:rPr>
      </w:pPr>
    </w:p>
    <w:p w14:paraId="69DBAD46" w14:textId="77777777" w:rsidR="00D36FDC" w:rsidRPr="00021BF1" w:rsidRDefault="00D36FDC" w:rsidP="00CB1C29">
      <w:pPr>
        <w:pStyle w:val="Akapitzlist"/>
        <w:numPr>
          <w:ilvl w:val="0"/>
          <w:numId w:val="98"/>
        </w:numPr>
        <w:ind w:left="284" w:right="6" w:hanging="284"/>
        <w:rPr>
          <w:b/>
          <w:color w:val="auto"/>
          <w:lang w:val="en-GB"/>
        </w:rPr>
      </w:pPr>
      <w:r w:rsidRPr="00021BF1">
        <w:rPr>
          <w:b/>
          <w:bCs/>
          <w:color w:val="auto"/>
          <w:lang w:val="en-GB"/>
        </w:rPr>
        <w:t xml:space="preserve">Chairperson of the Committee – </w:t>
      </w:r>
      <w:r w:rsidRPr="00021BF1">
        <w:rPr>
          <w:b/>
          <w:bCs/>
          <w:color w:val="auto"/>
          <w:u w:color="FF0000"/>
          <w:lang w:val="en-GB"/>
        </w:rPr>
        <w:t>Director of the International Doctoral School</w:t>
      </w:r>
      <w:r w:rsidRPr="00021BF1">
        <w:rPr>
          <w:color w:val="auto"/>
          <w:u w:color="FF0000"/>
          <w:lang w:val="en-GB"/>
        </w:rPr>
        <w:t>:</w:t>
      </w:r>
      <w:r w:rsidRPr="00021BF1">
        <w:rPr>
          <w:b/>
          <w:color w:val="auto"/>
          <w:u w:color="FF0000"/>
          <w:lang w:val="en-GB"/>
        </w:rPr>
        <w:t xml:space="preserve"> </w:t>
      </w:r>
      <w:r w:rsidRPr="00021BF1">
        <w:rPr>
          <w:color w:val="auto"/>
          <w:u w:color="FF0000"/>
          <w:lang w:val="en-GB"/>
        </w:rPr>
        <w:t>……………………………………</w:t>
      </w:r>
    </w:p>
    <w:p w14:paraId="2B933CB5" w14:textId="77777777" w:rsidR="00D36FDC" w:rsidRPr="00021BF1" w:rsidRDefault="00D36FDC" w:rsidP="00D36FDC">
      <w:pPr>
        <w:pStyle w:val="Akapitzlist"/>
        <w:ind w:left="284" w:right="6"/>
        <w:rPr>
          <w:b/>
          <w:color w:val="auto"/>
          <w:lang w:val="en-GB"/>
        </w:rPr>
      </w:pPr>
    </w:p>
    <w:p w14:paraId="4A8CC345" w14:textId="77777777" w:rsidR="00D36FDC" w:rsidRPr="00021BF1" w:rsidRDefault="00D36FDC" w:rsidP="00CB1C29">
      <w:pPr>
        <w:pStyle w:val="Akapitzlist"/>
        <w:numPr>
          <w:ilvl w:val="0"/>
          <w:numId w:val="98"/>
        </w:numPr>
        <w:ind w:left="284" w:right="6" w:hanging="284"/>
        <w:rPr>
          <w:b/>
          <w:color w:val="auto"/>
          <w:lang w:val="en-GB"/>
        </w:rPr>
      </w:pPr>
      <w:r w:rsidRPr="00021BF1">
        <w:rPr>
          <w:b/>
          <w:bCs/>
          <w:color w:val="auto"/>
          <w:lang w:val="en-GB"/>
        </w:rPr>
        <w:t xml:space="preserve">Members of the Committee </w:t>
      </w:r>
      <w:r w:rsidRPr="00021BF1">
        <w:rPr>
          <w:bCs/>
          <w:i/>
          <w:color w:val="auto"/>
          <w:u w:color="FF0000"/>
          <w:lang w:val="en-GB"/>
        </w:rPr>
        <w:t>(full name, signature)</w:t>
      </w:r>
      <w:r w:rsidRPr="00021BF1">
        <w:rPr>
          <w:bCs/>
          <w:color w:val="auto"/>
          <w:u w:color="FF0000"/>
          <w:lang w:val="en-GB"/>
        </w:rPr>
        <w:t>:</w:t>
      </w:r>
    </w:p>
    <w:p w14:paraId="152C0DE7" w14:textId="77777777" w:rsidR="00D36FDC" w:rsidRPr="00021BF1" w:rsidRDefault="00D36FDC" w:rsidP="00D36FDC">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561E169B" w14:textId="77777777" w:rsidR="00D36FDC" w:rsidRPr="00021BF1" w:rsidRDefault="00D36FDC" w:rsidP="00D36FDC">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            ………………………………..………………………….</w:t>
      </w:r>
    </w:p>
    <w:p w14:paraId="4A55EDDC" w14:textId="5B562148" w:rsidR="00982A31" w:rsidRPr="00021BF1" w:rsidRDefault="00D36FDC" w:rsidP="00D36FDC">
      <w:pPr>
        <w:pBdr>
          <w:top w:val="nil"/>
          <w:left w:val="nil"/>
          <w:bottom w:val="nil"/>
          <w:right w:val="nil"/>
          <w:between w:val="nil"/>
          <w:bar w:val="nil"/>
        </w:pBdr>
        <w:spacing w:after="0" w:line="288" w:lineRule="auto"/>
        <w:ind w:right="6"/>
        <w:jc w:val="both"/>
        <w:rPr>
          <w:rFonts w:ascii="Times New Roman" w:eastAsia="Arial Unicode MS" w:hAnsi="Times New Roman" w:cs="Arial Unicode MS"/>
          <w:i/>
          <w:iCs/>
          <w:sz w:val="16"/>
          <w:szCs w:val="16"/>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0530EA0D" w14:textId="77777777" w:rsidR="00982A31" w:rsidRPr="00021BF1" w:rsidRDefault="00982A31" w:rsidP="00982A31">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15E1EE8B" w14:textId="77777777" w:rsidR="00982A31" w:rsidRPr="00021BF1" w:rsidRDefault="00982A31"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78E06648" w14:textId="77777777" w:rsidR="004B4F9B" w:rsidRPr="00021BF1" w:rsidRDefault="004B4F9B" w:rsidP="004B4F9B">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6808067C" w14:textId="16EDC1E7" w:rsidR="00982A31" w:rsidRPr="00021BF1" w:rsidRDefault="00982A31"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3A348240" w14:textId="77777777" w:rsidR="00982A31" w:rsidRPr="00021BF1" w:rsidRDefault="00982A31"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sectPr w:rsidR="00982A31" w:rsidRPr="00021BF1" w:rsidSect="00FD0E7F">
      <w:footerReference w:type="default" r:id="rId11"/>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211BA" w14:textId="77777777" w:rsidR="00493352" w:rsidRDefault="00493352">
      <w:pPr>
        <w:spacing w:after="0" w:line="240" w:lineRule="auto"/>
      </w:pPr>
      <w:r>
        <w:separator/>
      </w:r>
    </w:p>
  </w:endnote>
  <w:endnote w:type="continuationSeparator" w:id="0">
    <w:p w14:paraId="467C9A44" w14:textId="77777777" w:rsidR="00493352" w:rsidRDefault="0049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ontserra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622684"/>
      <w:docPartObj>
        <w:docPartGallery w:val="Page Numbers (Bottom of Page)"/>
        <w:docPartUnique/>
      </w:docPartObj>
    </w:sdtPr>
    <w:sdtContent>
      <w:p w14:paraId="3F183937" w14:textId="217D40D3" w:rsidR="00EE2605" w:rsidRDefault="00EE2605">
        <w:pPr>
          <w:pStyle w:val="Stopka"/>
          <w:jc w:val="right"/>
        </w:pPr>
        <w:r>
          <w:fldChar w:fldCharType="begin"/>
        </w:r>
        <w:r>
          <w:instrText>PAGE   \* MERGEFORMAT</w:instrText>
        </w:r>
        <w:r>
          <w:fldChar w:fldCharType="separate"/>
        </w:r>
        <w:r w:rsidR="000767DF">
          <w:rPr>
            <w:noProof/>
          </w:rPr>
          <w:t>15</w:t>
        </w:r>
        <w:r>
          <w:fldChar w:fldCharType="end"/>
        </w:r>
      </w:p>
    </w:sdtContent>
  </w:sdt>
  <w:p w14:paraId="5649468B" w14:textId="639B5B8F" w:rsidR="00EE2605" w:rsidRDefault="00EE260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5215" w14:textId="77777777" w:rsidR="00493352" w:rsidRDefault="00493352">
      <w:pPr>
        <w:spacing w:after="0" w:line="240" w:lineRule="auto"/>
      </w:pPr>
      <w:r>
        <w:separator/>
      </w:r>
    </w:p>
  </w:footnote>
  <w:footnote w:type="continuationSeparator" w:id="0">
    <w:p w14:paraId="24E20B2C" w14:textId="77777777" w:rsidR="00493352" w:rsidRDefault="00493352">
      <w:pPr>
        <w:spacing w:after="0" w:line="240" w:lineRule="auto"/>
      </w:pPr>
      <w:r>
        <w:continuationSeparator/>
      </w:r>
    </w:p>
  </w:footnote>
  <w:footnote w:id="1">
    <w:p w14:paraId="00656BB5" w14:textId="2F438AB9" w:rsidR="00EE2605" w:rsidRPr="00AB0697" w:rsidRDefault="00AB0697" w:rsidP="0081290A">
      <w:pPr>
        <w:pStyle w:val="Tekstprzypisudolnego"/>
        <w:jc w:val="both"/>
        <w:rPr>
          <w:rFonts w:ascii="Times New Roman" w:hAnsi="Times New Roman" w:cs="Times New Roman"/>
          <w:sz w:val="16"/>
          <w:szCs w:val="16"/>
          <w:lang w:val="en-US"/>
        </w:rPr>
      </w:pPr>
      <w:r w:rsidRPr="00AB0697">
        <w:rPr>
          <w:rStyle w:val="Odwoanieprzypisudolnego"/>
          <w:rFonts w:ascii="Times New Roman" w:hAnsi="Times New Roman" w:cs="Times New Roman"/>
          <w:sz w:val="16"/>
          <w:szCs w:val="16"/>
        </w:rPr>
        <w:sym w:font="Symbol" w:char="F02A"/>
      </w:r>
      <w:r w:rsidRPr="00AB0697">
        <w:rPr>
          <w:rFonts w:ascii="Times New Roman" w:hAnsi="Times New Roman" w:cs="Times New Roman"/>
          <w:sz w:val="14"/>
          <w:szCs w:val="14"/>
          <w:lang w:val="en-US"/>
        </w:rPr>
        <w:t xml:space="preserve"> </w:t>
      </w:r>
      <w:r w:rsidRPr="00AB0697">
        <w:rPr>
          <w:rFonts w:ascii="Times New Roman" w:hAnsi="Times New Roman" w:cs="Times New Roman"/>
          <w:sz w:val="16"/>
          <w:szCs w:val="16"/>
          <w:lang w:val="en-US"/>
        </w:rPr>
        <w:t xml:space="preserve">Articles published in scientific journals </w:t>
      </w:r>
      <w:r w:rsidRPr="00AB0697">
        <w:rPr>
          <w:rFonts w:ascii="Times New Roman" w:eastAsia="Arial Unicode MS" w:hAnsi="Times New Roman" w:cs="Times New Roman"/>
          <w:sz w:val="16"/>
          <w:szCs w:val="16"/>
          <w:u w:color="000000"/>
          <w:bdr w:val="none" w:sz="0" w:space="0" w:color="auto" w:frame="1"/>
          <w:lang w:val="en-GB" w:eastAsia="pl-PL"/>
        </w:rPr>
        <w:t xml:space="preserve">specified in the list of scientific journals announced by the Minister of Science and Higher Education </w:t>
      </w:r>
      <w:r w:rsidR="003C056F">
        <w:rPr>
          <w:rFonts w:ascii="Times New Roman" w:eastAsia="Arial Unicode MS" w:hAnsi="Times New Roman" w:cs="Times New Roman"/>
          <w:sz w:val="16"/>
          <w:szCs w:val="16"/>
          <w:u w:color="000000"/>
          <w:bdr w:val="none" w:sz="0" w:space="0" w:color="auto" w:frame="1"/>
          <w:lang w:val="en-GB" w:eastAsia="pl-PL"/>
        </w:rPr>
        <w:br/>
      </w:r>
      <w:r w:rsidRPr="00AB0697">
        <w:rPr>
          <w:rFonts w:ascii="Times New Roman" w:eastAsia="Arial Unicode MS" w:hAnsi="Times New Roman" w:cs="Times New Roman"/>
          <w:sz w:val="16"/>
          <w:szCs w:val="16"/>
          <w:u w:color="000000"/>
          <w:bdr w:val="none" w:sz="0" w:space="0" w:color="auto" w:frame="1"/>
          <w:lang w:val="en-GB" w:eastAsia="pl-PL"/>
        </w:rPr>
        <w:t>of 25 January 2017,  or articles published or accepted for publication in scientific journals or reviewed materials from international conferences, included in the current list announced by the Minister of Science and Higher Education</w:t>
      </w:r>
    </w:p>
  </w:footnote>
  <w:footnote w:id="2">
    <w:p w14:paraId="6E4E22ED" w14:textId="5DBFF487" w:rsidR="00EE2605" w:rsidRPr="00AB0697" w:rsidRDefault="00EE2605" w:rsidP="0081290A">
      <w:pPr>
        <w:pBdr>
          <w:top w:val="nil"/>
          <w:left w:val="nil"/>
          <w:bottom w:val="nil"/>
          <w:right w:val="nil"/>
          <w:between w:val="nil"/>
          <w:bar w:val="nil"/>
        </w:pBdr>
        <w:spacing w:after="0" w:line="240" w:lineRule="auto"/>
        <w:jc w:val="both"/>
        <w:rPr>
          <w:rFonts w:ascii="Times New Roman" w:eastAsia="Arial Unicode MS" w:hAnsi="Times New Roman" w:cs="Times New Roman"/>
          <w:sz w:val="16"/>
          <w:szCs w:val="16"/>
          <w:u w:color="000000"/>
          <w:bdr w:val="nil"/>
          <w:lang w:val="en-US" w:eastAsia="pl-PL"/>
        </w:rPr>
      </w:pPr>
      <w:r w:rsidRPr="00AB0697">
        <w:rPr>
          <w:rStyle w:val="Odwoanieprzypisudolnego"/>
          <w:rFonts w:ascii="Times New Roman" w:hAnsi="Times New Roman" w:cs="Times New Roman"/>
          <w:sz w:val="16"/>
          <w:szCs w:val="16"/>
        </w:rPr>
        <w:sym w:font="Symbol" w:char="F02A"/>
      </w:r>
      <w:r w:rsidRPr="00AB0697">
        <w:rPr>
          <w:rStyle w:val="Odwoanieprzypisudolnego"/>
          <w:rFonts w:ascii="Times New Roman" w:hAnsi="Times New Roman" w:cs="Times New Roman"/>
          <w:sz w:val="16"/>
          <w:szCs w:val="16"/>
        </w:rPr>
        <w:sym w:font="Symbol" w:char="F02A"/>
      </w:r>
      <w:r w:rsidRPr="00AB0697">
        <w:rPr>
          <w:rFonts w:ascii="Times New Roman" w:hAnsi="Times New Roman" w:cs="Times New Roman"/>
          <w:sz w:val="16"/>
          <w:szCs w:val="16"/>
          <w:lang w:val="en-US"/>
        </w:rPr>
        <w:t xml:space="preserve"> </w:t>
      </w:r>
      <w:r w:rsidR="00AB0697" w:rsidRPr="00AB0697">
        <w:rPr>
          <w:rFonts w:ascii="Times New Roman" w:eastAsia="Arial Unicode MS" w:hAnsi="Times New Roman" w:cs="Times New Roman"/>
          <w:sz w:val="16"/>
          <w:szCs w:val="16"/>
          <w:u w:color="000000"/>
          <w:bdr w:val="nil"/>
          <w:lang w:val="en-US" w:eastAsia="pl-PL"/>
        </w:rPr>
        <w:t>Indicate as appropriate</w:t>
      </w:r>
      <w:r w:rsidRPr="00AB0697">
        <w:rPr>
          <w:rFonts w:ascii="Times New Roman" w:eastAsia="Arial Unicode MS" w:hAnsi="Times New Roman" w:cs="Times New Roman"/>
          <w:sz w:val="16"/>
          <w:szCs w:val="16"/>
          <w:u w:color="000000"/>
          <w:bdr w:val="nil"/>
          <w:lang w:val="en-US" w:eastAsia="pl-PL"/>
        </w:rPr>
        <w:t>.</w:t>
      </w:r>
    </w:p>
    <w:p w14:paraId="23A0CB00" w14:textId="7FB6F45A" w:rsidR="00EE2605" w:rsidRPr="00AB0697" w:rsidRDefault="00EE2605" w:rsidP="00E161A2">
      <w:pPr>
        <w:pStyle w:val="Tekstprzypisudolnego"/>
        <w:rPr>
          <w:lang w:val="en-US"/>
        </w:rPr>
      </w:pPr>
    </w:p>
  </w:footnote>
  <w:footnote w:id="3">
    <w:p w14:paraId="7C33EB7B" w14:textId="47AFDDF7" w:rsidR="00EE2605" w:rsidRPr="00AB0697" w:rsidRDefault="00EE2605">
      <w:pPr>
        <w:pStyle w:val="Tekstprzypisudolnego"/>
        <w:rPr>
          <w:lang w:val="en-US"/>
        </w:rPr>
      </w:pPr>
    </w:p>
  </w:footnote>
  <w:footnote w:id="4">
    <w:p w14:paraId="1D6F7B68" w14:textId="29FE3FF6" w:rsidR="00EE2605" w:rsidRPr="00AB0697" w:rsidRDefault="00EE2605" w:rsidP="008B3492">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US" w:eastAsia="pl-PL"/>
        </w:rPr>
      </w:pPr>
      <w:r w:rsidRPr="008B3492">
        <w:rPr>
          <w:rStyle w:val="Odwoanieprzypisudolnego"/>
          <w:sz w:val="16"/>
          <w:szCs w:val="16"/>
        </w:rPr>
        <w:sym w:font="Symbol" w:char="F02A"/>
      </w:r>
      <w:r w:rsidRPr="00AB0697">
        <w:rPr>
          <w:sz w:val="16"/>
          <w:szCs w:val="16"/>
          <w:lang w:val="en-US"/>
        </w:rPr>
        <w:t xml:space="preserve"> </w:t>
      </w:r>
      <w:r w:rsidR="00D36FDC">
        <w:rPr>
          <w:rFonts w:ascii="Times New Roman" w:eastAsia="Arial Unicode MS" w:hAnsi="Times New Roman" w:cs="Arial Unicode MS"/>
          <w:sz w:val="16"/>
          <w:szCs w:val="16"/>
          <w:u w:color="000000"/>
          <w:bdr w:val="nil"/>
          <w:lang w:val="en-US" w:eastAsia="pl-PL"/>
        </w:rPr>
        <w:t>Indicate as appropriate</w:t>
      </w:r>
      <w:r w:rsidRPr="00AB0697">
        <w:rPr>
          <w:rFonts w:ascii="Times New Roman" w:eastAsia="Arial Unicode MS" w:hAnsi="Times New Roman" w:cs="Arial Unicode MS"/>
          <w:sz w:val="16"/>
          <w:szCs w:val="16"/>
          <w:u w:color="000000"/>
          <w:bdr w:val="nil"/>
          <w:lang w:val="en-US" w:eastAsia="pl-PL"/>
        </w:rPr>
        <w:t>.</w:t>
      </w:r>
    </w:p>
    <w:p w14:paraId="2FAC1D64" w14:textId="58DE0EF6" w:rsidR="00EE2605" w:rsidRPr="00AB0697" w:rsidRDefault="00EE2605">
      <w:pPr>
        <w:pStyle w:val="Tekstprzypisudolnego"/>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F6006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305762"/>
    <w:multiLevelType w:val="hybridMultilevel"/>
    <w:tmpl w:val="F4EEED60"/>
    <w:numStyleLink w:val="Zaimportowanystyl15"/>
  </w:abstractNum>
  <w:abstractNum w:abstractNumId="2">
    <w:nsid w:val="01107ACC"/>
    <w:multiLevelType w:val="hybridMultilevel"/>
    <w:tmpl w:val="6A384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205D57"/>
    <w:multiLevelType w:val="multilevel"/>
    <w:tmpl w:val="29167506"/>
    <w:lvl w:ilvl="0">
      <w:start w:val="1"/>
      <w:numFmt w:val="lowerLetter"/>
      <w:lvlText w:val="%1)"/>
      <w:lvlJc w:val="left"/>
      <w:pPr>
        <w:tabs>
          <w:tab w:val="num" w:pos="785"/>
        </w:tabs>
        <w:ind w:left="785" w:hanging="360"/>
      </w:pPr>
      <w:rPr>
        <w:rFonts w:ascii="Times New Roman" w:eastAsia="Arial Unicode MS"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B91C61"/>
    <w:multiLevelType w:val="hybridMultilevel"/>
    <w:tmpl w:val="B3D22EBE"/>
    <w:styleLink w:val="Zaimportowanystyl18"/>
    <w:lvl w:ilvl="0" w:tplc="A60CC4D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9AC8E00">
      <w:start w:val="1"/>
      <w:numFmt w:val="decimal"/>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767864">
      <w:start w:val="1"/>
      <w:numFmt w:val="decimal"/>
      <w:lvlText w:val="%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2AD20F58">
      <w:start w:val="1"/>
      <w:numFmt w:val="decimal"/>
      <w:lvlText w:val="%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0FA44F3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65E4490">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B8ABA1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008426">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90A8D10">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30A3E36"/>
    <w:multiLevelType w:val="hybridMultilevel"/>
    <w:tmpl w:val="B538D3C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81265"/>
    <w:multiLevelType w:val="hybridMultilevel"/>
    <w:tmpl w:val="1DD4A75C"/>
    <w:numStyleLink w:val="Zaimportowanystyl2"/>
  </w:abstractNum>
  <w:abstractNum w:abstractNumId="7">
    <w:nsid w:val="0B0A3977"/>
    <w:multiLevelType w:val="hybridMultilevel"/>
    <w:tmpl w:val="7996E758"/>
    <w:styleLink w:val="Zaimportowanystyl39"/>
    <w:lvl w:ilvl="0" w:tplc="9D3EBD3A">
      <w:start w:val="1"/>
      <w:numFmt w:val="decimal"/>
      <w:lvlText w:val="%1)"/>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F9781D38">
      <w:start w:val="1"/>
      <w:numFmt w:val="lowerLetter"/>
      <w:lvlText w:val="%2."/>
      <w:lvlJc w:val="left"/>
      <w:pPr>
        <w:ind w:left="1417"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2" w:tplc="78584174">
      <w:start w:val="1"/>
      <w:numFmt w:val="lowerRoman"/>
      <w:lvlText w:val="%3."/>
      <w:lvlJc w:val="left"/>
      <w:pPr>
        <w:ind w:left="2125" w:hanging="199"/>
      </w:pPr>
      <w:rPr>
        <w:rFonts w:hAnsi="Arial Unicode MS"/>
        <w:b/>
        <w:bCs/>
        <w:caps w:val="0"/>
        <w:smallCaps w:val="0"/>
        <w:strike w:val="0"/>
        <w:dstrike w:val="0"/>
        <w:outline w:val="0"/>
        <w:emboss w:val="0"/>
        <w:imprint w:val="0"/>
        <w:spacing w:val="0"/>
        <w:w w:val="100"/>
        <w:kern w:val="0"/>
        <w:position w:val="0"/>
        <w:highlight w:val="none"/>
        <w:vertAlign w:val="baseline"/>
      </w:rPr>
    </w:lvl>
    <w:lvl w:ilvl="3" w:tplc="5838B824">
      <w:start w:val="1"/>
      <w:numFmt w:val="decimal"/>
      <w:lvlText w:val="%4."/>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BEA671C4">
      <w:start w:val="1"/>
      <w:numFmt w:val="lowerLetter"/>
      <w:lvlText w:val="%5."/>
      <w:lvlJc w:val="left"/>
      <w:pPr>
        <w:ind w:left="99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1CE5EAC">
      <w:start w:val="1"/>
      <w:numFmt w:val="lowerRoman"/>
      <w:suff w:val="nothing"/>
      <w:lvlText w:val="%6."/>
      <w:lvlJc w:val="left"/>
      <w:pPr>
        <w:ind w:left="16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50880A">
      <w:start w:val="1"/>
      <w:numFmt w:val="decimal"/>
      <w:lvlText w:val="%7."/>
      <w:lvlJc w:val="left"/>
      <w:pPr>
        <w:ind w:left="240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7" w:tplc="4A0C33F2">
      <w:start w:val="1"/>
      <w:numFmt w:val="lowerLetter"/>
      <w:lvlText w:val="%8."/>
      <w:lvlJc w:val="left"/>
      <w:pPr>
        <w:ind w:left="3116" w:hanging="236"/>
      </w:pPr>
      <w:rPr>
        <w:rFonts w:hAnsi="Arial Unicode MS"/>
        <w:b/>
        <w:bCs/>
        <w:caps w:val="0"/>
        <w:smallCaps w:val="0"/>
        <w:strike w:val="0"/>
        <w:dstrike w:val="0"/>
        <w:outline w:val="0"/>
        <w:emboss w:val="0"/>
        <w:imprint w:val="0"/>
        <w:spacing w:val="0"/>
        <w:w w:val="100"/>
        <w:kern w:val="0"/>
        <w:position w:val="0"/>
        <w:highlight w:val="none"/>
        <w:vertAlign w:val="baseline"/>
      </w:rPr>
    </w:lvl>
    <w:lvl w:ilvl="8" w:tplc="129C5F58">
      <w:start w:val="1"/>
      <w:numFmt w:val="lowerRoman"/>
      <w:suff w:val="nothing"/>
      <w:lvlText w:val="%9."/>
      <w:lvlJc w:val="left"/>
      <w:pPr>
        <w:ind w:left="377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0B7D6FED"/>
    <w:multiLevelType w:val="hybridMultilevel"/>
    <w:tmpl w:val="61848BCE"/>
    <w:styleLink w:val="Zaimportowanystyl121"/>
    <w:lvl w:ilvl="0" w:tplc="0A5CCC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BA1C7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63C7EBE">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C018CCD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F508A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262096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5CCA3F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BC699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5ACBB7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CBF3C37"/>
    <w:multiLevelType w:val="hybridMultilevel"/>
    <w:tmpl w:val="676C34AE"/>
    <w:numStyleLink w:val="Zaimportowanystyl10"/>
  </w:abstractNum>
  <w:abstractNum w:abstractNumId="10">
    <w:nsid w:val="0E4D5E32"/>
    <w:multiLevelType w:val="hybridMultilevel"/>
    <w:tmpl w:val="4E3E0758"/>
    <w:lvl w:ilvl="0" w:tplc="2790484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A90F59"/>
    <w:multiLevelType w:val="hybridMultilevel"/>
    <w:tmpl w:val="F4EEED60"/>
    <w:styleLink w:val="Zaimportowanystyl15"/>
    <w:lvl w:ilvl="0" w:tplc="3E4066DE">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3200250">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1994A7B2">
      <w:start w:val="1"/>
      <w:numFmt w:val="lowerRoman"/>
      <w:lvlText w:val="%3."/>
      <w:lvlJc w:val="left"/>
      <w:pPr>
        <w:ind w:left="2125"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EFA659C8">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DC240FF6">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A162A846">
      <w:start w:val="1"/>
      <w:numFmt w:val="lowerRoman"/>
      <w:suff w:val="nothing"/>
      <w:lvlText w:val="%6."/>
      <w:lvlJc w:val="left"/>
      <w:pPr>
        <w:ind w:left="4249"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2E225E52">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032CF96E">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AEEE4B78">
      <w:start w:val="1"/>
      <w:numFmt w:val="lowerRoman"/>
      <w:suff w:val="nothing"/>
      <w:lvlText w:val="%9."/>
      <w:lvlJc w:val="left"/>
      <w:pPr>
        <w:ind w:left="6373"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3F84273"/>
    <w:multiLevelType w:val="multilevel"/>
    <w:tmpl w:val="5B149504"/>
    <w:numStyleLink w:val="Zaimportowanystyl19"/>
  </w:abstractNum>
  <w:abstractNum w:abstractNumId="13">
    <w:nsid w:val="15B3223B"/>
    <w:multiLevelType w:val="hybridMultilevel"/>
    <w:tmpl w:val="F002FD9A"/>
    <w:styleLink w:val="Zaimportowanystyl31"/>
    <w:lvl w:ilvl="0" w:tplc="AF165DB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CB6F89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4A1D0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0AE73D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A26361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EDC13E0">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71A9FF8">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209A8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99E22B0">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5EE7053"/>
    <w:multiLevelType w:val="hybridMultilevel"/>
    <w:tmpl w:val="D6366C2E"/>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7">
      <w:start w:val="1"/>
      <w:numFmt w:val="lowerLetter"/>
      <w:lvlText w:val="%3)"/>
      <w:lvlJc w:val="left"/>
      <w:pPr>
        <w:ind w:left="4320" w:hanging="180"/>
      </w:pPr>
      <w:rPr>
        <w:rFonts w:hint="default"/>
      </w:r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195348EE"/>
    <w:multiLevelType w:val="hybridMultilevel"/>
    <w:tmpl w:val="A41C3C3C"/>
    <w:numStyleLink w:val="Zaimportowanystyl41"/>
  </w:abstractNum>
  <w:abstractNum w:abstractNumId="16">
    <w:nsid w:val="196C6FF0"/>
    <w:multiLevelType w:val="hybridMultilevel"/>
    <w:tmpl w:val="2A4E51CA"/>
    <w:styleLink w:val="Zaimportowanystyl16"/>
    <w:lvl w:ilvl="0" w:tplc="4858EEF8">
      <w:start w:val="1"/>
      <w:numFmt w:val="decimal"/>
      <w:lvlText w:val="%1."/>
      <w:lvlJc w:val="left"/>
      <w:pPr>
        <w:ind w:left="778" w:hanging="418"/>
      </w:pPr>
      <w:rPr>
        <w:rFonts w:hAnsi="Arial Unicode MS"/>
        <w:b/>
        <w:bCs/>
        <w:caps w:val="0"/>
        <w:smallCaps w:val="0"/>
        <w:strike w:val="0"/>
        <w:dstrike w:val="0"/>
        <w:outline w:val="0"/>
        <w:emboss w:val="0"/>
        <w:imprint w:val="0"/>
        <w:spacing w:val="0"/>
        <w:w w:val="100"/>
        <w:kern w:val="0"/>
        <w:position w:val="0"/>
        <w:highlight w:val="none"/>
        <w:vertAlign w:val="baseline"/>
      </w:rPr>
    </w:lvl>
    <w:lvl w:ilvl="1" w:tplc="50983A8C">
      <w:start w:val="1"/>
      <w:numFmt w:val="lowerLetter"/>
      <w:lvlText w:val="%2."/>
      <w:lvlJc w:val="left"/>
      <w:pPr>
        <w:ind w:left="1483"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2" w:tplc="5A1C7E66">
      <w:start w:val="1"/>
      <w:numFmt w:val="decimal"/>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3" w:tplc="873A66D2">
      <w:start w:val="1"/>
      <w:numFmt w:val="decimal"/>
      <w:suff w:val="nothing"/>
      <w:lvlText w:val="%4."/>
      <w:lvlJc w:val="left"/>
      <w:pPr>
        <w:ind w:left="708" w:hanging="168"/>
      </w:pPr>
      <w:rPr>
        <w:rFonts w:hAnsi="Arial Unicode MS"/>
        <w:b/>
        <w:bCs/>
        <w:caps w:val="0"/>
        <w:smallCaps w:val="0"/>
        <w:strike w:val="0"/>
        <w:dstrike w:val="0"/>
        <w:outline w:val="0"/>
        <w:emboss w:val="0"/>
        <w:imprint w:val="0"/>
        <w:spacing w:val="0"/>
        <w:w w:val="100"/>
        <w:kern w:val="0"/>
        <w:position w:val="0"/>
        <w:highlight w:val="none"/>
        <w:vertAlign w:val="baseline"/>
      </w:rPr>
    </w:lvl>
    <w:lvl w:ilvl="4" w:tplc="EC0E6796">
      <w:start w:val="1"/>
      <w:numFmt w:val="lowerLetter"/>
      <w:suff w:val="nothing"/>
      <w:lvlText w:val="%5."/>
      <w:lvlJc w:val="left"/>
      <w:pPr>
        <w:ind w:left="141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5" w:tplc="8410E964">
      <w:start w:val="1"/>
      <w:numFmt w:val="lowerRoman"/>
      <w:lvlText w:val="%6."/>
      <w:lvlJc w:val="left"/>
      <w:pPr>
        <w:ind w:left="2586" w:hanging="546"/>
      </w:pPr>
      <w:rPr>
        <w:rFonts w:hAnsi="Arial Unicode MS"/>
        <w:b/>
        <w:bCs/>
        <w:caps w:val="0"/>
        <w:smallCaps w:val="0"/>
        <w:strike w:val="0"/>
        <w:dstrike w:val="0"/>
        <w:outline w:val="0"/>
        <w:emboss w:val="0"/>
        <w:imprint w:val="0"/>
        <w:spacing w:val="0"/>
        <w:w w:val="100"/>
        <w:kern w:val="0"/>
        <w:position w:val="0"/>
        <w:highlight w:val="none"/>
        <w:vertAlign w:val="baseline"/>
      </w:rPr>
    </w:lvl>
    <w:lvl w:ilvl="6" w:tplc="3E467ABC">
      <w:start w:val="1"/>
      <w:numFmt w:val="decimal"/>
      <w:suff w:val="nothing"/>
      <w:lvlText w:val="%7."/>
      <w:lvlJc w:val="left"/>
      <w:pPr>
        <w:ind w:left="2832" w:hanging="132"/>
      </w:pPr>
      <w:rPr>
        <w:rFonts w:hAnsi="Arial Unicode MS"/>
        <w:b/>
        <w:bCs/>
        <w:caps w:val="0"/>
        <w:smallCaps w:val="0"/>
        <w:strike w:val="0"/>
        <w:dstrike w:val="0"/>
        <w:outline w:val="0"/>
        <w:emboss w:val="0"/>
        <w:imprint w:val="0"/>
        <w:spacing w:val="0"/>
        <w:w w:val="100"/>
        <w:kern w:val="0"/>
        <w:position w:val="0"/>
        <w:highlight w:val="none"/>
        <w:vertAlign w:val="baseline"/>
      </w:rPr>
    </w:lvl>
    <w:lvl w:ilvl="7" w:tplc="E5CC605E">
      <w:start w:val="1"/>
      <w:numFmt w:val="lowerLetter"/>
      <w:suff w:val="nothing"/>
      <w:lvlText w:val="%8."/>
      <w:lvlJc w:val="left"/>
      <w:pPr>
        <w:ind w:left="354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B015F2">
      <w:start w:val="1"/>
      <w:numFmt w:val="lowerRoman"/>
      <w:lvlText w:val="%9."/>
      <w:lvlJc w:val="left"/>
      <w:pPr>
        <w:ind w:left="4746" w:hanging="5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1B0A12EB"/>
    <w:multiLevelType w:val="hybridMultilevel"/>
    <w:tmpl w:val="6A70D54A"/>
    <w:numStyleLink w:val="Zaimportowanystyl28"/>
  </w:abstractNum>
  <w:abstractNum w:abstractNumId="18">
    <w:nsid w:val="1DA16EC2"/>
    <w:multiLevelType w:val="hybridMultilevel"/>
    <w:tmpl w:val="B3D22EBE"/>
    <w:numStyleLink w:val="Zaimportowanystyl18"/>
  </w:abstractNum>
  <w:abstractNum w:abstractNumId="19">
    <w:nsid w:val="1DB84984"/>
    <w:multiLevelType w:val="hybridMultilevel"/>
    <w:tmpl w:val="3C7232A8"/>
    <w:styleLink w:val="Zaimportowanystyl24"/>
    <w:lvl w:ilvl="0" w:tplc="CB724BFA">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36D84A8E">
      <w:start w:val="1"/>
      <w:numFmt w:val="decimal"/>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A4F8672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7D201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2EA9EBC">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2E4B4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EB4F41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F323AB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CB65BB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E3766C6"/>
    <w:multiLevelType w:val="multilevel"/>
    <w:tmpl w:val="5FFA8382"/>
    <w:numStyleLink w:val="Zaimportowanystyl5"/>
  </w:abstractNum>
  <w:abstractNum w:abstractNumId="21">
    <w:nsid w:val="229322E3"/>
    <w:multiLevelType w:val="hybridMultilevel"/>
    <w:tmpl w:val="47A4C5E4"/>
    <w:styleLink w:val="Zaimportowanystyl9"/>
    <w:lvl w:ilvl="0" w:tplc="6CCAE2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2ECF0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CDED2BE">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A1C244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B160F1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A84A276">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C020C9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988F2D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D7EFE72">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4CF531E"/>
    <w:multiLevelType w:val="hybridMultilevel"/>
    <w:tmpl w:val="B6DCA0E6"/>
    <w:styleLink w:val="Zaimportowanystyl29"/>
    <w:lvl w:ilvl="0" w:tplc="31DE6616">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3A658B8">
      <w:start w:val="1"/>
      <w:numFmt w:val="lowerLetter"/>
      <w:lvlText w:val="%2."/>
      <w:lvlJc w:val="left"/>
      <w:pPr>
        <w:tabs>
          <w:tab w:val="num" w:pos="1416"/>
        </w:tabs>
        <w:ind w:left="1559" w:hanging="4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E8CF9A">
      <w:start w:val="1"/>
      <w:numFmt w:val="lowerRoman"/>
      <w:lvlText w:val="%3."/>
      <w:lvlJc w:val="left"/>
      <w:pPr>
        <w:tabs>
          <w:tab w:val="num" w:pos="2124"/>
        </w:tabs>
        <w:ind w:left="2267"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960864">
      <w:start w:val="1"/>
      <w:numFmt w:val="decimal"/>
      <w:lvlText w:val="%4."/>
      <w:lvlJc w:val="left"/>
      <w:pPr>
        <w:tabs>
          <w:tab w:val="num" w:pos="2832"/>
        </w:tabs>
        <w:ind w:left="2975"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498D130">
      <w:start w:val="1"/>
      <w:numFmt w:val="lowerLetter"/>
      <w:lvlText w:val="%5."/>
      <w:lvlJc w:val="left"/>
      <w:pPr>
        <w:tabs>
          <w:tab w:val="num" w:pos="3540"/>
        </w:tabs>
        <w:ind w:left="3683" w:hanging="3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2A2F2E">
      <w:start w:val="1"/>
      <w:numFmt w:val="lowerRoman"/>
      <w:suff w:val="nothing"/>
      <w:lvlText w:val="%6."/>
      <w:lvlJc w:val="left"/>
      <w:pPr>
        <w:ind w:left="4391" w:hanging="3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FE788C">
      <w:start w:val="1"/>
      <w:numFmt w:val="decimal"/>
      <w:lvlText w:val="%7."/>
      <w:lvlJc w:val="left"/>
      <w:pPr>
        <w:tabs>
          <w:tab w:val="num" w:pos="4956"/>
        </w:tabs>
        <w:ind w:left="5099" w:hanging="3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800C7A">
      <w:start w:val="1"/>
      <w:numFmt w:val="lowerLetter"/>
      <w:lvlText w:val="%8."/>
      <w:lvlJc w:val="left"/>
      <w:pPr>
        <w:tabs>
          <w:tab w:val="num" w:pos="5664"/>
        </w:tabs>
        <w:ind w:left="5807"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C4EBEC">
      <w:start w:val="1"/>
      <w:numFmt w:val="lowerRoman"/>
      <w:suff w:val="nothing"/>
      <w:lvlText w:val="%9."/>
      <w:lvlJc w:val="left"/>
      <w:pPr>
        <w:ind w:left="6515"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274C55F9"/>
    <w:multiLevelType w:val="hybridMultilevel"/>
    <w:tmpl w:val="D55CD06E"/>
    <w:numStyleLink w:val="Zaimportowanystyl21"/>
  </w:abstractNum>
  <w:abstractNum w:abstractNumId="24">
    <w:nsid w:val="282121A4"/>
    <w:multiLevelType w:val="hybridMultilevel"/>
    <w:tmpl w:val="90941E4E"/>
    <w:styleLink w:val="Zaimportowanystyl32"/>
    <w:lvl w:ilvl="0" w:tplc="0CF2DBE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B1E7F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A0CB2B2">
      <w:start w:val="1"/>
      <w:numFmt w:val="lowerRoman"/>
      <w:lvlText w:val="%3."/>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05665C3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6627D8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45E7FA4">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433001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BF27A0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30619D4">
      <w:start w:val="1"/>
      <w:numFmt w:val="lowerRoman"/>
      <w:lvlText w:val="%9."/>
      <w:lvlJc w:val="left"/>
      <w:pPr>
        <w:ind w:left="618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82E2F6E"/>
    <w:multiLevelType w:val="multilevel"/>
    <w:tmpl w:val="41888C4E"/>
    <w:lvl w:ilvl="0">
      <w:start w:val="1"/>
      <w:numFmt w:val="decimal"/>
      <w:lvlText w:val="%1)"/>
      <w:lvlJc w:val="left"/>
      <w:pPr>
        <w:ind w:left="850" w:hanging="4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8DE12FF"/>
    <w:multiLevelType w:val="hybridMultilevel"/>
    <w:tmpl w:val="8EAA8990"/>
    <w:numStyleLink w:val="Zaimportowanystyl30"/>
  </w:abstractNum>
  <w:abstractNum w:abstractNumId="27">
    <w:nsid w:val="290144AE"/>
    <w:multiLevelType w:val="hybridMultilevel"/>
    <w:tmpl w:val="23E6879A"/>
    <w:styleLink w:val="Zaimportowanystyl14"/>
    <w:lvl w:ilvl="0" w:tplc="C82E2DE4">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E6E21DB2">
      <w:start w:val="1"/>
      <w:numFmt w:val="lowerLetter"/>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9878BA34">
      <w:start w:val="1"/>
      <w:numFmt w:val="lowerRoman"/>
      <w:lvlText w:val="%3."/>
      <w:lvlJc w:val="left"/>
      <w:pPr>
        <w:ind w:left="185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FEE4015E">
      <w:start w:val="1"/>
      <w:numFmt w:val="lowerLetter"/>
      <w:lvlText w:val="%4)"/>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4A44A6E">
      <w:start w:val="1"/>
      <w:numFmt w:val="lowerLetter"/>
      <w:lvlText w:val="%5."/>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E00952E">
      <w:start w:val="1"/>
      <w:numFmt w:val="lowerRoman"/>
      <w:lvlText w:val="%6."/>
      <w:lvlJc w:val="left"/>
      <w:pPr>
        <w:ind w:left="271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F842552">
      <w:start w:val="1"/>
      <w:numFmt w:val="decimal"/>
      <w:lvlText w:val="%7."/>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71E2A68">
      <w:start w:val="1"/>
      <w:numFmt w:val="lowerLetter"/>
      <w:lvlText w:val="%8."/>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EFEC556">
      <w:start w:val="1"/>
      <w:numFmt w:val="lowerRoman"/>
      <w:lvlText w:val="%9."/>
      <w:lvlJc w:val="left"/>
      <w:pPr>
        <w:ind w:left="487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9723B4F"/>
    <w:multiLevelType w:val="hybridMultilevel"/>
    <w:tmpl w:val="3ACAD6CA"/>
    <w:lvl w:ilvl="0" w:tplc="2354CD80">
      <w:start w:val="6"/>
      <w:numFmt w:val="decimal"/>
      <w:lvlText w:val="%1."/>
      <w:lvlJc w:val="left"/>
      <w:pPr>
        <w:ind w:left="426" w:hanging="426"/>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9D2CD9"/>
    <w:multiLevelType w:val="multilevel"/>
    <w:tmpl w:val="1838942C"/>
    <w:numStyleLink w:val="Zaimportowanystyl17"/>
  </w:abstractNum>
  <w:abstractNum w:abstractNumId="30">
    <w:nsid w:val="2A8E42FD"/>
    <w:multiLevelType w:val="multilevel"/>
    <w:tmpl w:val="599C09B6"/>
    <w:numStyleLink w:val="Zaimportowanystyl13"/>
  </w:abstractNum>
  <w:abstractNum w:abstractNumId="31">
    <w:nsid w:val="2AFC4463"/>
    <w:multiLevelType w:val="hybridMultilevel"/>
    <w:tmpl w:val="AA4805A8"/>
    <w:styleLink w:val="Zaimportowanystyl27"/>
    <w:lvl w:ilvl="0" w:tplc="5760534E">
      <w:start w:val="1"/>
      <w:numFmt w:val="decimal"/>
      <w:lvlText w:val="%1."/>
      <w:lvlJc w:val="left"/>
      <w:pPr>
        <w:tabs>
          <w:tab w:val="num" w:pos="862"/>
        </w:tabs>
        <w:ind w:left="1004" w:hanging="644"/>
      </w:pPr>
      <w:rPr>
        <w:rFonts w:hAnsi="Arial Unicode MS"/>
        <w:caps w:val="0"/>
        <w:smallCaps w:val="0"/>
        <w:strike w:val="0"/>
        <w:dstrike w:val="0"/>
        <w:outline w:val="0"/>
        <w:emboss w:val="0"/>
        <w:imprint w:val="0"/>
        <w:spacing w:val="0"/>
        <w:w w:val="100"/>
        <w:kern w:val="0"/>
        <w:position w:val="0"/>
        <w:highlight w:val="none"/>
        <w:vertAlign w:val="baseline"/>
      </w:rPr>
    </w:lvl>
    <w:lvl w:ilvl="1" w:tplc="72906916">
      <w:start w:val="1"/>
      <w:numFmt w:val="decimal"/>
      <w:lvlText w:val="%2)"/>
      <w:lvlJc w:val="left"/>
      <w:pPr>
        <w:tabs>
          <w:tab w:val="num" w:pos="851"/>
        </w:tabs>
        <w:ind w:left="993"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B66410">
      <w:start w:val="1"/>
      <w:numFmt w:val="lowerRoman"/>
      <w:suff w:val="nothing"/>
      <w:lvlText w:val="%3."/>
      <w:lvlJc w:val="left"/>
      <w:pPr>
        <w:tabs>
          <w:tab w:val="left" w:pos="851"/>
        </w:tabs>
        <w:ind w:left="2264" w:hanging="2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F4CE756">
      <w:start w:val="1"/>
      <w:numFmt w:val="lowerLetter"/>
      <w:suff w:val="nothing"/>
      <w:lvlText w:val="%4)"/>
      <w:lvlJc w:val="left"/>
      <w:pPr>
        <w:tabs>
          <w:tab w:val="left" w:pos="851"/>
        </w:tabs>
        <w:ind w:left="2924" w:hanging="2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56931E">
      <w:start w:val="1"/>
      <w:numFmt w:val="lowerLetter"/>
      <w:suff w:val="nothing"/>
      <w:lvlText w:val="%5."/>
      <w:lvlJc w:val="left"/>
      <w:pPr>
        <w:tabs>
          <w:tab w:val="left" w:pos="851"/>
        </w:tabs>
        <w:ind w:left="3644" w:hanging="2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D0EC5B6">
      <w:start w:val="1"/>
      <w:numFmt w:val="lowerRoman"/>
      <w:lvlText w:val="%6."/>
      <w:lvlJc w:val="left"/>
      <w:pPr>
        <w:tabs>
          <w:tab w:val="left" w:pos="851"/>
          <w:tab w:val="num" w:pos="4669"/>
        </w:tabs>
        <w:ind w:left="4811" w:hanging="6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C7574">
      <w:start w:val="1"/>
      <w:numFmt w:val="decimal"/>
      <w:suff w:val="nothing"/>
      <w:lvlText w:val="%7."/>
      <w:lvlJc w:val="left"/>
      <w:pPr>
        <w:tabs>
          <w:tab w:val="left" w:pos="851"/>
        </w:tabs>
        <w:ind w:left="5084" w:hanging="2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1ED17A">
      <w:start w:val="1"/>
      <w:numFmt w:val="lowerLetter"/>
      <w:suff w:val="nothing"/>
      <w:lvlText w:val="%8."/>
      <w:lvlJc w:val="left"/>
      <w:pPr>
        <w:tabs>
          <w:tab w:val="left" w:pos="851"/>
        </w:tabs>
        <w:ind w:left="5804" w:hanging="2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B86368E">
      <w:start w:val="1"/>
      <w:numFmt w:val="lowerRoman"/>
      <w:lvlText w:val="%9."/>
      <w:lvlJc w:val="left"/>
      <w:pPr>
        <w:tabs>
          <w:tab w:val="left" w:pos="851"/>
          <w:tab w:val="num" w:pos="6829"/>
        </w:tabs>
        <w:ind w:left="6971" w:hanging="6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2DD44E3C"/>
    <w:multiLevelType w:val="hybridMultilevel"/>
    <w:tmpl w:val="4E5EC1AA"/>
    <w:styleLink w:val="Zaimportowanystyl20"/>
    <w:lvl w:ilvl="0" w:tplc="51521F34">
      <w:start w:val="1"/>
      <w:numFmt w:val="decimal"/>
      <w:lvlText w:val="%1)"/>
      <w:lvlJc w:val="left"/>
      <w:pPr>
        <w:tabs>
          <w:tab w:val="num" w:pos="432"/>
        </w:tabs>
        <w:ind w:left="575" w:hanging="575"/>
      </w:pPr>
      <w:rPr>
        <w:rFonts w:hAnsi="Arial Unicode MS"/>
        <w:caps w:val="0"/>
        <w:smallCaps w:val="0"/>
        <w:strike w:val="0"/>
        <w:dstrike w:val="0"/>
        <w:outline w:val="0"/>
        <w:emboss w:val="0"/>
        <w:imprint w:val="0"/>
        <w:spacing w:val="0"/>
        <w:w w:val="100"/>
        <w:kern w:val="0"/>
        <w:position w:val="0"/>
        <w:highlight w:val="none"/>
        <w:vertAlign w:val="baseline"/>
      </w:rPr>
    </w:lvl>
    <w:lvl w:ilvl="1" w:tplc="98CA16DC">
      <w:start w:val="1"/>
      <w:numFmt w:val="decimal"/>
      <w:lvlText w:val="%2)"/>
      <w:lvlJc w:val="left"/>
      <w:pPr>
        <w:tabs>
          <w:tab w:val="num" w:pos="708"/>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8201C0">
      <w:start w:val="1"/>
      <w:numFmt w:val="lowerRoman"/>
      <w:lvlText w:val="%3."/>
      <w:lvlJc w:val="left"/>
      <w:pPr>
        <w:tabs>
          <w:tab w:val="num" w:pos="1416"/>
        </w:tabs>
        <w:ind w:left="1559" w:hanging="3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A4C924">
      <w:start w:val="1"/>
      <w:numFmt w:val="decimal"/>
      <w:lvlText w:val="%4."/>
      <w:lvlJc w:val="left"/>
      <w:pPr>
        <w:tabs>
          <w:tab w:val="num" w:pos="2124"/>
        </w:tabs>
        <w:ind w:left="2267" w:hanging="4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C08A6B6">
      <w:start w:val="1"/>
      <w:numFmt w:val="lowerLetter"/>
      <w:lvlText w:val="%5."/>
      <w:lvlJc w:val="left"/>
      <w:pPr>
        <w:tabs>
          <w:tab w:val="num" w:pos="2832"/>
        </w:tabs>
        <w:ind w:left="2975"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442C462">
      <w:start w:val="1"/>
      <w:numFmt w:val="lowerRoman"/>
      <w:suff w:val="nothing"/>
      <w:lvlText w:val="%6."/>
      <w:lvlJc w:val="left"/>
      <w:pPr>
        <w:ind w:left="3683" w:hanging="3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A08FEA">
      <w:start w:val="1"/>
      <w:numFmt w:val="decimal"/>
      <w:lvlText w:val="%7."/>
      <w:lvlJc w:val="left"/>
      <w:pPr>
        <w:tabs>
          <w:tab w:val="num" w:pos="4248"/>
        </w:tabs>
        <w:ind w:left="439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0624AE">
      <w:start w:val="1"/>
      <w:numFmt w:val="lowerLetter"/>
      <w:lvlText w:val="%8."/>
      <w:lvlJc w:val="left"/>
      <w:pPr>
        <w:tabs>
          <w:tab w:val="num" w:pos="4956"/>
        </w:tabs>
        <w:ind w:left="5099" w:hanging="3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A659CC">
      <w:start w:val="1"/>
      <w:numFmt w:val="lowerRoman"/>
      <w:suff w:val="nothing"/>
      <w:lvlText w:val="%9."/>
      <w:lvlJc w:val="left"/>
      <w:pPr>
        <w:ind w:left="5807"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32CB6232"/>
    <w:multiLevelType w:val="multilevel"/>
    <w:tmpl w:val="41888C4E"/>
    <w:numStyleLink w:val="Zaimportowanystyl23"/>
  </w:abstractNum>
  <w:abstractNum w:abstractNumId="34">
    <w:nsid w:val="3345150C"/>
    <w:multiLevelType w:val="hybridMultilevel"/>
    <w:tmpl w:val="3D5C8494"/>
    <w:numStyleLink w:val="Zaimportowanystyl6"/>
  </w:abstractNum>
  <w:abstractNum w:abstractNumId="35">
    <w:nsid w:val="336D163D"/>
    <w:multiLevelType w:val="hybridMultilevel"/>
    <w:tmpl w:val="C944D10E"/>
    <w:styleLink w:val="Zaimportowanystyl4"/>
    <w:lvl w:ilvl="0" w:tplc="8640A558">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F361416">
      <w:start w:val="1"/>
      <w:numFmt w:val="lowerLetter"/>
      <w:lvlText w:val="%2."/>
      <w:lvlJc w:val="left"/>
      <w:pPr>
        <w:tabs>
          <w:tab w:val="num" w:pos="1416"/>
        </w:tabs>
        <w:ind w:left="1559" w:hanging="4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78E3E0">
      <w:start w:val="1"/>
      <w:numFmt w:val="lowerRoman"/>
      <w:lvlText w:val="%3."/>
      <w:lvlJc w:val="left"/>
      <w:pPr>
        <w:tabs>
          <w:tab w:val="num" w:pos="2124"/>
        </w:tabs>
        <w:ind w:left="2267"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CE22924">
      <w:start w:val="1"/>
      <w:numFmt w:val="decimal"/>
      <w:lvlText w:val="%4."/>
      <w:lvlJc w:val="left"/>
      <w:pPr>
        <w:tabs>
          <w:tab w:val="num" w:pos="2832"/>
        </w:tabs>
        <w:ind w:left="2975"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6048D62">
      <w:start w:val="1"/>
      <w:numFmt w:val="lowerLetter"/>
      <w:lvlText w:val="%5."/>
      <w:lvlJc w:val="left"/>
      <w:pPr>
        <w:tabs>
          <w:tab w:val="num" w:pos="3540"/>
        </w:tabs>
        <w:ind w:left="3683" w:hanging="3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000B948">
      <w:start w:val="1"/>
      <w:numFmt w:val="lowerRoman"/>
      <w:suff w:val="nothing"/>
      <w:lvlText w:val="%6."/>
      <w:lvlJc w:val="left"/>
      <w:pPr>
        <w:ind w:left="4349"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804E64">
      <w:start w:val="1"/>
      <w:numFmt w:val="decimal"/>
      <w:lvlText w:val="%7."/>
      <w:lvlJc w:val="left"/>
      <w:pPr>
        <w:tabs>
          <w:tab w:val="num" w:pos="4956"/>
        </w:tabs>
        <w:ind w:left="5099" w:hanging="3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AA7B18">
      <w:start w:val="1"/>
      <w:numFmt w:val="lowerLetter"/>
      <w:lvlText w:val="%8."/>
      <w:lvlJc w:val="left"/>
      <w:pPr>
        <w:tabs>
          <w:tab w:val="num" w:pos="5664"/>
        </w:tabs>
        <w:ind w:left="5807"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AEE1BA">
      <w:start w:val="1"/>
      <w:numFmt w:val="lowerRoman"/>
      <w:suff w:val="nothing"/>
      <w:lvlText w:val="%9."/>
      <w:lvlJc w:val="left"/>
      <w:pPr>
        <w:ind w:left="6509"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34A43614"/>
    <w:multiLevelType w:val="hybridMultilevel"/>
    <w:tmpl w:val="727EAE9E"/>
    <w:numStyleLink w:val="Zaimportowanystyl3"/>
  </w:abstractNum>
  <w:abstractNum w:abstractNumId="37">
    <w:nsid w:val="34DC2452"/>
    <w:multiLevelType w:val="hybridMultilevel"/>
    <w:tmpl w:val="86342198"/>
    <w:numStyleLink w:val="Zaimportowanystyl25"/>
  </w:abstractNum>
  <w:abstractNum w:abstractNumId="38">
    <w:nsid w:val="36C25D74"/>
    <w:multiLevelType w:val="hybridMultilevel"/>
    <w:tmpl w:val="0ECE3192"/>
    <w:styleLink w:val="Zaimportowanystyl22"/>
    <w:lvl w:ilvl="0" w:tplc="FCE6A7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AE2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7AE7C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F6092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16B7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EC8E6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CCA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94E7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C224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38D46ED9"/>
    <w:multiLevelType w:val="hybridMultilevel"/>
    <w:tmpl w:val="86BE936E"/>
    <w:styleLink w:val="Zaimportowanystyl37"/>
    <w:lvl w:ilvl="0" w:tplc="7CE4B7A0">
      <w:start w:val="1"/>
      <w:numFmt w:val="decimal"/>
      <w:lvlText w:val="%1)"/>
      <w:lvlJc w:val="left"/>
      <w:pPr>
        <w:tabs>
          <w:tab w:val="num" w:pos="708"/>
        </w:tabs>
        <w:ind w:left="7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1" w:tplc="E7C65404">
      <w:start w:val="1"/>
      <w:numFmt w:val="lowerLetter"/>
      <w:lvlText w:val="%2."/>
      <w:lvlJc w:val="left"/>
      <w:pPr>
        <w:tabs>
          <w:tab w:val="left" w:pos="708"/>
          <w:tab w:val="num" w:pos="1416"/>
        </w:tabs>
        <w:ind w:left="1428"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2" w:tplc="78F6D3B4">
      <w:start w:val="1"/>
      <w:numFmt w:val="lowerRoman"/>
      <w:lvlText w:val="%3."/>
      <w:lvlJc w:val="left"/>
      <w:pPr>
        <w:tabs>
          <w:tab w:val="left" w:pos="708"/>
          <w:tab w:val="num" w:pos="2124"/>
        </w:tabs>
        <w:ind w:left="2136"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78DE32">
      <w:start w:val="1"/>
      <w:numFmt w:val="decimal"/>
      <w:lvlText w:val="%4."/>
      <w:lvlJc w:val="left"/>
      <w:pPr>
        <w:tabs>
          <w:tab w:val="left" w:pos="708"/>
          <w:tab w:val="num" w:pos="2832"/>
        </w:tabs>
        <w:ind w:left="2844" w:hanging="258"/>
      </w:pPr>
      <w:rPr>
        <w:rFonts w:hAnsi="Arial Unicode MS"/>
        <w:b/>
        <w:bCs/>
        <w:caps w:val="0"/>
        <w:smallCaps w:val="0"/>
        <w:strike w:val="0"/>
        <w:dstrike w:val="0"/>
        <w:outline w:val="0"/>
        <w:emboss w:val="0"/>
        <w:imprint w:val="0"/>
        <w:spacing w:val="0"/>
        <w:w w:val="100"/>
        <w:kern w:val="0"/>
        <w:position w:val="0"/>
        <w:highlight w:val="none"/>
        <w:vertAlign w:val="baseline"/>
      </w:rPr>
    </w:lvl>
    <w:lvl w:ilvl="4" w:tplc="E29ACC76">
      <w:start w:val="1"/>
      <w:numFmt w:val="lowerLetter"/>
      <w:lvlText w:val="%5."/>
      <w:lvlJc w:val="left"/>
      <w:pPr>
        <w:tabs>
          <w:tab w:val="left" w:pos="708"/>
          <w:tab w:val="num" w:pos="3540"/>
        </w:tabs>
        <w:ind w:left="3552"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5" w:tplc="6DE6A56A">
      <w:start w:val="1"/>
      <w:numFmt w:val="lowerRoman"/>
      <w:suff w:val="nothing"/>
      <w:lvlText w:val="%6."/>
      <w:lvlJc w:val="left"/>
      <w:pPr>
        <w:tabs>
          <w:tab w:val="left" w:pos="708"/>
        </w:tabs>
        <w:ind w:left="4218" w:hanging="132"/>
      </w:pPr>
      <w:rPr>
        <w:rFonts w:hAnsi="Arial Unicode MS"/>
        <w:b/>
        <w:bCs/>
        <w:caps w:val="0"/>
        <w:smallCaps w:val="0"/>
        <w:strike w:val="0"/>
        <w:dstrike w:val="0"/>
        <w:outline w:val="0"/>
        <w:emboss w:val="0"/>
        <w:imprint w:val="0"/>
        <w:spacing w:val="0"/>
        <w:w w:val="100"/>
        <w:kern w:val="0"/>
        <w:position w:val="0"/>
        <w:highlight w:val="none"/>
        <w:vertAlign w:val="baseline"/>
      </w:rPr>
    </w:lvl>
    <w:lvl w:ilvl="6" w:tplc="77322316">
      <w:start w:val="1"/>
      <w:numFmt w:val="decimal"/>
      <w:lvlText w:val="%7."/>
      <w:lvlJc w:val="left"/>
      <w:pPr>
        <w:tabs>
          <w:tab w:val="left" w:pos="708"/>
          <w:tab w:val="num" w:pos="4956"/>
        </w:tabs>
        <w:ind w:left="4968"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7" w:tplc="456EF77C">
      <w:start w:val="1"/>
      <w:numFmt w:val="lowerLetter"/>
      <w:lvlText w:val="%8."/>
      <w:lvlJc w:val="left"/>
      <w:pPr>
        <w:tabs>
          <w:tab w:val="left" w:pos="708"/>
          <w:tab w:val="num" w:pos="5664"/>
        </w:tabs>
        <w:ind w:left="5676"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88B41E">
      <w:start w:val="1"/>
      <w:numFmt w:val="lowerRoman"/>
      <w:suff w:val="nothing"/>
      <w:lvlText w:val="%9."/>
      <w:lvlJc w:val="left"/>
      <w:pPr>
        <w:tabs>
          <w:tab w:val="left" w:pos="708"/>
        </w:tabs>
        <w:ind w:left="6378" w:hanging="1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38D5718F"/>
    <w:multiLevelType w:val="hybridMultilevel"/>
    <w:tmpl w:val="AE64DA00"/>
    <w:styleLink w:val="Zaimportowanystyl33"/>
    <w:lvl w:ilvl="0" w:tplc="F3DA8272">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A6039C4">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C3C5626">
      <w:start w:val="1"/>
      <w:numFmt w:val="lowerRoman"/>
      <w:lvlText w:val="%3."/>
      <w:lvlJc w:val="left"/>
      <w:pPr>
        <w:ind w:left="1417"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41605A08">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640EE666">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3A613CA">
      <w:start w:val="1"/>
      <w:numFmt w:val="lowerRoman"/>
      <w:suff w:val="nothing"/>
      <w:lvlText w:val="%6."/>
      <w:lvlJc w:val="left"/>
      <w:pPr>
        <w:ind w:left="3541" w:hanging="155"/>
      </w:pPr>
      <w:rPr>
        <w:rFonts w:hAnsi="Arial Unicode MS"/>
        <w:caps w:val="0"/>
        <w:smallCaps w:val="0"/>
        <w:strike w:val="0"/>
        <w:dstrike w:val="0"/>
        <w:outline w:val="0"/>
        <w:emboss w:val="0"/>
        <w:imprint w:val="0"/>
        <w:spacing w:val="0"/>
        <w:w w:val="100"/>
        <w:kern w:val="0"/>
        <w:position w:val="0"/>
        <w:highlight w:val="none"/>
        <w:vertAlign w:val="baseline"/>
      </w:rPr>
    </w:lvl>
    <w:lvl w:ilvl="6" w:tplc="805474B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75C68974">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9F6F92A">
      <w:start w:val="1"/>
      <w:numFmt w:val="lowerRoman"/>
      <w:suff w:val="nothing"/>
      <w:lvlText w:val="%9."/>
      <w:lvlJc w:val="left"/>
      <w:pPr>
        <w:ind w:left="5665" w:hanging="1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38E15F32"/>
    <w:multiLevelType w:val="hybridMultilevel"/>
    <w:tmpl w:val="B70AA886"/>
    <w:styleLink w:val="Zaimportowanystyl8"/>
    <w:lvl w:ilvl="0" w:tplc="9126E36E">
      <w:start w:val="1"/>
      <w:numFmt w:val="decimal"/>
      <w:lvlText w:val="%1)"/>
      <w:lvlJc w:val="left"/>
      <w:pPr>
        <w:tabs>
          <w:tab w:val="num" w:pos="802"/>
          <w:tab w:val="left" w:pos="851"/>
        </w:tabs>
        <w:ind w:left="94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90AE1072">
      <w:start w:val="1"/>
      <w:numFmt w:val="decimal"/>
      <w:lvlText w:val="%2)"/>
      <w:lvlJc w:val="left"/>
      <w:pPr>
        <w:tabs>
          <w:tab w:val="num" w:pos="851"/>
        </w:tabs>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302DDB4">
      <w:start w:val="1"/>
      <w:numFmt w:val="lowerRoman"/>
      <w:lvlText w:val="%3."/>
      <w:lvlJc w:val="left"/>
      <w:pPr>
        <w:tabs>
          <w:tab w:val="left" w:pos="851"/>
          <w:tab w:val="num" w:pos="1416"/>
        </w:tabs>
        <w:ind w:left="1558"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E47E76AA">
      <w:start w:val="1"/>
      <w:numFmt w:val="decimal"/>
      <w:lvlText w:val="%4."/>
      <w:lvlJc w:val="left"/>
      <w:pPr>
        <w:tabs>
          <w:tab w:val="left" w:pos="851"/>
          <w:tab w:val="num" w:pos="2124"/>
        </w:tabs>
        <w:ind w:left="2266"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C40CB03A">
      <w:start w:val="1"/>
      <w:numFmt w:val="lowerLetter"/>
      <w:lvlText w:val="%5."/>
      <w:lvlJc w:val="left"/>
      <w:pPr>
        <w:tabs>
          <w:tab w:val="left" w:pos="851"/>
          <w:tab w:val="num" w:pos="2832"/>
        </w:tabs>
        <w:ind w:left="2974" w:hanging="388"/>
      </w:pPr>
      <w:rPr>
        <w:rFonts w:hAnsi="Arial Unicode MS"/>
        <w:caps w:val="0"/>
        <w:smallCaps w:val="0"/>
        <w:strike w:val="0"/>
        <w:dstrike w:val="0"/>
        <w:outline w:val="0"/>
        <w:emboss w:val="0"/>
        <w:imprint w:val="0"/>
        <w:spacing w:val="0"/>
        <w:w w:val="100"/>
        <w:kern w:val="0"/>
        <w:position w:val="0"/>
        <w:highlight w:val="none"/>
        <w:vertAlign w:val="baseline"/>
      </w:rPr>
    </w:lvl>
    <w:lvl w:ilvl="5" w:tplc="40486768">
      <w:start w:val="1"/>
      <w:numFmt w:val="lowerRoman"/>
      <w:suff w:val="nothing"/>
      <w:lvlText w:val="%6."/>
      <w:lvlJc w:val="left"/>
      <w:pPr>
        <w:tabs>
          <w:tab w:val="left" w:pos="851"/>
        </w:tabs>
        <w:ind w:left="3628"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7F14C3DC">
      <w:start w:val="1"/>
      <w:numFmt w:val="decimal"/>
      <w:lvlText w:val="%7."/>
      <w:lvlJc w:val="left"/>
      <w:pPr>
        <w:tabs>
          <w:tab w:val="left" w:pos="851"/>
          <w:tab w:val="num" w:pos="4248"/>
        </w:tabs>
        <w:ind w:left="4390"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40402ECC">
      <w:start w:val="1"/>
      <w:numFmt w:val="lowerLetter"/>
      <w:lvlText w:val="%8."/>
      <w:lvlJc w:val="left"/>
      <w:pPr>
        <w:tabs>
          <w:tab w:val="left" w:pos="851"/>
          <w:tab w:val="num" w:pos="4956"/>
        </w:tabs>
        <w:ind w:left="5098" w:hanging="352"/>
      </w:pPr>
      <w:rPr>
        <w:rFonts w:hAnsi="Arial Unicode MS"/>
        <w:caps w:val="0"/>
        <w:smallCaps w:val="0"/>
        <w:strike w:val="0"/>
        <w:dstrike w:val="0"/>
        <w:outline w:val="0"/>
        <w:emboss w:val="0"/>
        <w:imprint w:val="0"/>
        <w:spacing w:val="0"/>
        <w:w w:val="100"/>
        <w:kern w:val="0"/>
        <w:position w:val="0"/>
        <w:highlight w:val="none"/>
        <w:vertAlign w:val="baseline"/>
      </w:rPr>
    </w:lvl>
    <w:lvl w:ilvl="8" w:tplc="984ACB30">
      <w:start w:val="1"/>
      <w:numFmt w:val="lowerRoman"/>
      <w:suff w:val="nothing"/>
      <w:lvlText w:val="%9."/>
      <w:lvlJc w:val="left"/>
      <w:pPr>
        <w:tabs>
          <w:tab w:val="left" w:pos="851"/>
        </w:tabs>
        <w:ind w:left="5788"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38EE4002"/>
    <w:multiLevelType w:val="hybridMultilevel"/>
    <w:tmpl w:val="86342198"/>
    <w:styleLink w:val="Zaimportowanystyl25"/>
    <w:lvl w:ilvl="0" w:tplc="097AFE9C">
      <w:start w:val="1"/>
      <w:numFmt w:val="decimal"/>
      <w:lvlText w:val="%1."/>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 w:ilvl="1" w:tplc="3132A3A6">
      <w:start w:val="1"/>
      <w:numFmt w:val="lowerLetter"/>
      <w:lvlText w:val="%2."/>
      <w:lvlJc w:val="left"/>
      <w:pPr>
        <w:ind w:left="1483" w:hanging="403"/>
      </w:pPr>
      <w:rPr>
        <w:rFonts w:hAnsi="Arial Unicode MS"/>
        <w:caps w:val="0"/>
        <w:smallCaps w:val="0"/>
        <w:strike w:val="0"/>
        <w:dstrike w:val="0"/>
        <w:outline w:val="0"/>
        <w:emboss w:val="0"/>
        <w:imprint w:val="0"/>
        <w:spacing w:val="0"/>
        <w:w w:val="100"/>
        <w:kern w:val="0"/>
        <w:position w:val="0"/>
        <w:highlight w:val="none"/>
        <w:vertAlign w:val="baseline"/>
      </w:rPr>
    </w:lvl>
    <w:lvl w:ilvl="2" w:tplc="85BCEC30">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72DE2388">
      <w:start w:val="1"/>
      <w:numFmt w:val="decimal"/>
      <w:lvlText w:val="%4."/>
      <w:lvlJc w:val="left"/>
      <w:pPr>
        <w:ind w:left="1146" w:hanging="464"/>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66FC5196">
      <w:start w:val="1"/>
      <w:numFmt w:val="lowerLetter"/>
      <w:lvlText w:val="%5."/>
      <w:lvlJc w:val="left"/>
      <w:pPr>
        <w:ind w:left="1866" w:hanging="464"/>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6CB4A610">
      <w:start w:val="1"/>
      <w:numFmt w:val="lowerRoman"/>
      <w:lvlText w:val="%6."/>
      <w:lvlJc w:val="left"/>
      <w:pPr>
        <w:ind w:left="2586" w:hanging="404"/>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492A6120">
      <w:start w:val="1"/>
      <w:numFmt w:val="decimal"/>
      <w:lvlText w:val="%7."/>
      <w:lvlJc w:val="left"/>
      <w:pPr>
        <w:ind w:left="3306" w:hanging="464"/>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A7248B40">
      <w:start w:val="1"/>
      <w:numFmt w:val="lowerLetter"/>
      <w:lvlText w:val="%8."/>
      <w:lvlJc w:val="left"/>
      <w:pPr>
        <w:ind w:left="4026" w:hanging="464"/>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999213CC">
      <w:start w:val="1"/>
      <w:numFmt w:val="lowerRoman"/>
      <w:lvlText w:val="%9."/>
      <w:lvlJc w:val="left"/>
      <w:pPr>
        <w:ind w:left="4746" w:hanging="404"/>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43">
    <w:nsid w:val="3AB03F50"/>
    <w:multiLevelType w:val="hybridMultilevel"/>
    <w:tmpl w:val="D04EDDC0"/>
    <w:numStyleLink w:val="Zaimportowanystyl38"/>
  </w:abstractNum>
  <w:abstractNum w:abstractNumId="44">
    <w:nsid w:val="3AD24139"/>
    <w:multiLevelType w:val="hybridMultilevel"/>
    <w:tmpl w:val="CA3CE57A"/>
    <w:styleLink w:val="Zaimportowanystyl26"/>
    <w:lvl w:ilvl="0" w:tplc="0CDA5BD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AA18E3EA">
      <w:start w:val="1"/>
      <w:numFmt w:val="decimal"/>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10BC4ACA">
      <w:start w:val="1"/>
      <w:numFmt w:val="decimal"/>
      <w:lvlText w:val="%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9BD47C36">
      <w:start w:val="1"/>
      <w:numFmt w:val="decimal"/>
      <w:lvlText w:val="%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8CFC2C2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546460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D2CB92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95EA31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FDE0AA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3C333A29"/>
    <w:multiLevelType w:val="hybridMultilevel"/>
    <w:tmpl w:val="FA1A6E60"/>
    <w:styleLink w:val="Zaimportowanystyl1"/>
    <w:lvl w:ilvl="0" w:tplc="B3E86A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B12BD34">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F725946">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0C4470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41252">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724C63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A74CBC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12F6F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CC644C">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3EED5B43"/>
    <w:multiLevelType w:val="hybridMultilevel"/>
    <w:tmpl w:val="D9EE3A3A"/>
    <w:styleLink w:val="Zaimportowanystyl7"/>
    <w:lvl w:ilvl="0" w:tplc="48D43BAC">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3889996">
      <w:start w:val="1"/>
      <w:numFmt w:val="decimal"/>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7AA9774">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2F4BC4C">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F923C8C">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A9EC8F4">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FC65B2A">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0A45D34">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04A51CA">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3FC52C45"/>
    <w:multiLevelType w:val="singleLevel"/>
    <w:tmpl w:val="A290D874"/>
    <w:lvl w:ilvl="0">
      <w:start w:val="1"/>
      <w:numFmt w:val="decimal"/>
      <w:lvlText w:val="%1)"/>
      <w:lvlJc w:val="left"/>
      <w:pPr>
        <w:ind w:left="284" w:hanging="284"/>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40B63D43"/>
    <w:multiLevelType w:val="hybridMultilevel"/>
    <w:tmpl w:val="D9EE3A3A"/>
    <w:numStyleLink w:val="Zaimportowanystyl7"/>
  </w:abstractNum>
  <w:abstractNum w:abstractNumId="49">
    <w:nsid w:val="40C331BE"/>
    <w:multiLevelType w:val="hybridMultilevel"/>
    <w:tmpl w:val="AA4805A8"/>
    <w:numStyleLink w:val="Zaimportowanystyl27"/>
  </w:abstractNum>
  <w:abstractNum w:abstractNumId="50">
    <w:nsid w:val="420F0613"/>
    <w:multiLevelType w:val="hybridMultilevel"/>
    <w:tmpl w:val="727EAE9E"/>
    <w:styleLink w:val="Zaimportowanystyl3"/>
    <w:lvl w:ilvl="0" w:tplc="791A6204">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B667FF2">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129DF8">
      <w:start w:val="1"/>
      <w:numFmt w:val="lowerRoman"/>
      <w:lvlText w:val="%3."/>
      <w:lvlJc w:val="left"/>
      <w:pPr>
        <w:ind w:left="21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9369268">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1C47DB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A58C0E0">
      <w:start w:val="1"/>
      <w:numFmt w:val="lowerRoman"/>
      <w:lvlText w:val="%6."/>
      <w:lvlJc w:val="left"/>
      <w:pPr>
        <w:ind w:left="4248" w:hanging="2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CD0C8E0">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5F0DCEE">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0C4814">
      <w:start w:val="1"/>
      <w:numFmt w:val="lowerRoman"/>
      <w:lvlText w:val="%9."/>
      <w:lvlJc w:val="left"/>
      <w:pPr>
        <w:ind w:left="6372" w:hanging="1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4480123E"/>
    <w:multiLevelType w:val="hybridMultilevel"/>
    <w:tmpl w:val="1838942C"/>
    <w:styleLink w:val="Zaimportowanystyl17"/>
    <w:lvl w:ilvl="0" w:tplc="DDEADB8C">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2BC46286">
      <w:start w:val="1"/>
      <w:numFmt w:val="decimal"/>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3668A65C">
      <w:start w:val="1"/>
      <w:numFmt w:val="decimal"/>
      <w:lvlText w:val="%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818EBB8A">
      <w:start w:val="1"/>
      <w:numFmt w:val="decimal"/>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42222F2">
      <w:start w:val="1"/>
      <w:numFmt w:val="decimal"/>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C0C920E">
      <w:start w:val="1"/>
      <w:numFmt w:val="decimal"/>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CB6469EC">
      <w:start w:val="1"/>
      <w:numFmt w:val="decimal"/>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002BB4A">
      <w:start w:val="1"/>
      <w:numFmt w:val="decimal"/>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10E68DC">
      <w:start w:val="1"/>
      <w:numFmt w:val="decimal"/>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45517AE3"/>
    <w:multiLevelType w:val="hybridMultilevel"/>
    <w:tmpl w:val="5B149504"/>
    <w:styleLink w:val="Zaimportowanystyl19"/>
    <w:lvl w:ilvl="0" w:tplc="5C545E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DFA573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DEE7E4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E36049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A2E7B7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12828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2564E23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33ACC7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9C2E5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46242122"/>
    <w:multiLevelType w:val="hybridMultilevel"/>
    <w:tmpl w:val="9C62D914"/>
    <w:lvl w:ilvl="0" w:tplc="6CFECA8A">
      <w:start w:val="4"/>
      <w:numFmt w:val="decimal"/>
      <w:lvlText w:val="%1."/>
      <w:lvlJc w:val="left"/>
      <w:pPr>
        <w:ind w:left="426" w:hanging="426"/>
      </w:pPr>
      <w:rPr>
        <w:rFonts w:hAnsi="Arial Unicode M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8401F5"/>
    <w:multiLevelType w:val="hybridMultilevel"/>
    <w:tmpl w:val="700C01F0"/>
    <w:styleLink w:val="Zaimportowanystyl40"/>
    <w:lvl w:ilvl="0" w:tplc="B59C9EF2">
      <w:start w:val="1"/>
      <w:numFmt w:val="lowerLetter"/>
      <w:lvlText w:val="%1)"/>
      <w:lvlJc w:val="left"/>
      <w:pPr>
        <w:ind w:left="99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F0AA0E">
      <w:start w:val="1"/>
      <w:numFmt w:val="lowerLetter"/>
      <w:lvlText w:val="%2."/>
      <w:lvlJc w:val="left"/>
      <w:pPr>
        <w:ind w:left="1368" w:hanging="6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4E39F2">
      <w:start w:val="1"/>
      <w:numFmt w:val="lowerRoman"/>
      <w:lvlText w:val="%3."/>
      <w:lvlJc w:val="left"/>
      <w:pPr>
        <w:ind w:left="2088" w:hanging="6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40FFC6">
      <w:start w:val="1"/>
      <w:numFmt w:val="decimal"/>
      <w:lvlText w:val="%4."/>
      <w:lvlJc w:val="left"/>
      <w:pPr>
        <w:ind w:left="2808" w:hanging="6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9C41C8">
      <w:start w:val="1"/>
      <w:numFmt w:val="lowerLetter"/>
      <w:lvlText w:val="%5."/>
      <w:lvlJc w:val="left"/>
      <w:pPr>
        <w:ind w:left="3528" w:hanging="6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BCFC1E">
      <w:start w:val="1"/>
      <w:numFmt w:val="lowerRoman"/>
      <w:lvlText w:val="%6."/>
      <w:lvlJc w:val="left"/>
      <w:pPr>
        <w:ind w:left="4248" w:hanging="5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3C227A">
      <w:start w:val="1"/>
      <w:numFmt w:val="decimal"/>
      <w:lvlText w:val="%7."/>
      <w:lvlJc w:val="left"/>
      <w:pPr>
        <w:ind w:left="4956" w:hanging="6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37C028A">
      <w:start w:val="1"/>
      <w:numFmt w:val="lowerLetter"/>
      <w:lvlText w:val="%8."/>
      <w:lvlJc w:val="left"/>
      <w:pPr>
        <w:ind w:left="5664" w:hanging="5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302192">
      <w:start w:val="1"/>
      <w:numFmt w:val="lowerRoman"/>
      <w:lvlText w:val="%9."/>
      <w:lvlJc w:val="left"/>
      <w:pPr>
        <w:ind w:left="6372" w:hanging="51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nsid w:val="47B5232E"/>
    <w:multiLevelType w:val="hybridMultilevel"/>
    <w:tmpl w:val="8EAA8990"/>
    <w:styleLink w:val="Zaimportowanystyl30"/>
    <w:lvl w:ilvl="0" w:tplc="B90A5A0C">
      <w:start w:val="1"/>
      <w:numFmt w:val="decimal"/>
      <w:lvlText w:val="%1."/>
      <w:lvlJc w:val="left"/>
      <w:pPr>
        <w:tabs>
          <w:tab w:val="left" w:pos="360"/>
          <w:tab w:val="num" w:pos="890"/>
        </w:tabs>
        <w:ind w:left="956"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F8068990">
      <w:start w:val="1"/>
      <w:numFmt w:val="decimal"/>
      <w:suff w:val="nothing"/>
      <w:lvlText w:val="%2)"/>
      <w:lvlJc w:val="left"/>
      <w:pPr>
        <w:tabs>
          <w:tab w:val="left" w:pos="360"/>
        </w:tabs>
        <w:ind w:left="629" w:hanging="203"/>
      </w:pPr>
      <w:rPr>
        <w:rFonts w:hAnsi="Arial Unicode MS"/>
        <w:caps w:val="0"/>
        <w:smallCaps w:val="0"/>
        <w:strike w:val="0"/>
        <w:dstrike w:val="0"/>
        <w:outline w:val="0"/>
        <w:emboss w:val="0"/>
        <w:imprint w:val="0"/>
        <w:spacing w:val="0"/>
        <w:w w:val="100"/>
        <w:kern w:val="0"/>
        <w:position w:val="0"/>
        <w:highlight w:val="none"/>
        <w:vertAlign w:val="baseline"/>
      </w:rPr>
    </w:lvl>
    <w:lvl w:ilvl="2" w:tplc="D55CEC80">
      <w:start w:val="1"/>
      <w:numFmt w:val="decimal"/>
      <w:lvlText w:val="%3."/>
      <w:lvlJc w:val="left"/>
      <w:pPr>
        <w:tabs>
          <w:tab w:val="num" w:pos="511"/>
        </w:tabs>
        <w:ind w:left="577" w:hanging="577"/>
      </w:pPr>
      <w:rPr>
        <w:rFonts w:hAnsi="Arial Unicode MS"/>
        <w:caps w:val="0"/>
        <w:smallCaps w:val="0"/>
        <w:strike w:val="0"/>
        <w:dstrike w:val="0"/>
        <w:outline w:val="0"/>
        <w:emboss w:val="0"/>
        <w:imprint w:val="0"/>
        <w:spacing w:val="0"/>
        <w:w w:val="100"/>
        <w:kern w:val="0"/>
        <w:position w:val="0"/>
        <w:highlight w:val="none"/>
        <w:vertAlign w:val="baseline"/>
      </w:rPr>
    </w:lvl>
    <w:lvl w:ilvl="3" w:tplc="B0A8CD0A">
      <w:start w:val="1"/>
      <w:numFmt w:val="decimal"/>
      <w:lvlText w:val="%4."/>
      <w:lvlJc w:val="left"/>
      <w:pPr>
        <w:tabs>
          <w:tab w:val="num" w:pos="511"/>
        </w:tabs>
        <w:ind w:left="577" w:hanging="577"/>
      </w:pPr>
      <w:rPr>
        <w:rFonts w:hAnsi="Arial Unicode MS"/>
        <w:caps w:val="0"/>
        <w:smallCaps w:val="0"/>
        <w:strike w:val="0"/>
        <w:dstrike w:val="0"/>
        <w:outline w:val="0"/>
        <w:emboss w:val="0"/>
        <w:imprint w:val="0"/>
        <w:spacing w:val="0"/>
        <w:w w:val="100"/>
        <w:kern w:val="0"/>
        <w:position w:val="0"/>
        <w:highlight w:val="none"/>
        <w:vertAlign w:val="baseline"/>
      </w:rPr>
    </w:lvl>
    <w:lvl w:ilvl="4" w:tplc="8E18DAB4">
      <w:start w:val="1"/>
      <w:numFmt w:val="decimal"/>
      <w:lvlText w:val="%5."/>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B3E88E2">
      <w:start w:val="1"/>
      <w:numFmt w:val="decimal"/>
      <w:lvlText w:val="%6."/>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D560D1C">
      <w:start w:val="1"/>
      <w:numFmt w:val="decimal"/>
      <w:lvlText w:val="%7."/>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F42C8AC">
      <w:start w:val="1"/>
      <w:numFmt w:val="decimal"/>
      <w:lvlText w:val="%8."/>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4AACFFE">
      <w:start w:val="1"/>
      <w:numFmt w:val="decimal"/>
      <w:lvlText w:val="%9."/>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48D00BE8"/>
    <w:multiLevelType w:val="multilevel"/>
    <w:tmpl w:val="41888C4E"/>
    <w:lvl w:ilvl="0">
      <w:start w:val="1"/>
      <w:numFmt w:val="decimal"/>
      <w:lvlText w:val="%1)"/>
      <w:lvlJc w:val="left"/>
      <w:pPr>
        <w:ind w:left="850" w:hanging="4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49532C59"/>
    <w:multiLevelType w:val="hybridMultilevel"/>
    <w:tmpl w:val="1F36D5E6"/>
    <w:styleLink w:val="Zaimportowanystyl34"/>
    <w:lvl w:ilvl="0" w:tplc="771CEC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5A6EF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340CFE">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B2CA76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1BCD6E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48A3D58">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A8E02CC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1EE4F7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EDE7392">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4A1833E3"/>
    <w:multiLevelType w:val="multilevel"/>
    <w:tmpl w:val="5FA2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360"/>
        </w:tabs>
        <w:ind w:left="360" w:hanging="360"/>
      </w:pPr>
      <w:rPr>
        <w:rFonts w:hint="default"/>
        <w:b w:val="0"/>
        <w:bCs w:val="0"/>
        <w:color w:val="auto"/>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nsid w:val="4FBC2353"/>
    <w:multiLevelType w:val="hybridMultilevel"/>
    <w:tmpl w:val="A41C3C3C"/>
    <w:styleLink w:val="Zaimportowanystyl41"/>
    <w:lvl w:ilvl="0" w:tplc="3FF4E8E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56791E">
      <w:start w:val="1"/>
      <w:numFmt w:val="bullet"/>
      <w:lvlText w:val="o"/>
      <w:lvlJc w:val="left"/>
      <w:pPr>
        <w:ind w:left="708"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B6C934">
      <w:start w:val="1"/>
      <w:numFmt w:val="bullet"/>
      <w:lvlText w:val="▪"/>
      <w:lvlJc w:val="left"/>
      <w:pPr>
        <w:ind w:left="1416"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E8FCB8">
      <w:start w:val="1"/>
      <w:numFmt w:val="bullet"/>
      <w:lvlText w:val="·"/>
      <w:lvlJc w:val="left"/>
      <w:pPr>
        <w:ind w:left="2124"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6858C6">
      <w:start w:val="1"/>
      <w:numFmt w:val="bullet"/>
      <w:lvlText w:val="o"/>
      <w:lvlJc w:val="left"/>
      <w:pPr>
        <w:ind w:left="283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872DC">
      <w:start w:val="1"/>
      <w:numFmt w:val="bullet"/>
      <w:lvlText w:val="▪"/>
      <w:lvlJc w:val="left"/>
      <w:pPr>
        <w:ind w:left="3540" w:hanging="5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86D1A">
      <w:start w:val="1"/>
      <w:numFmt w:val="bullet"/>
      <w:lvlText w:val="·"/>
      <w:lvlJc w:val="left"/>
      <w:pPr>
        <w:ind w:left="4248" w:hanging="5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27D74">
      <w:start w:val="1"/>
      <w:numFmt w:val="bullet"/>
      <w:lvlText w:val="o"/>
      <w:lvlJc w:val="left"/>
      <w:pPr>
        <w:ind w:left="4956"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7689F2">
      <w:start w:val="1"/>
      <w:numFmt w:val="bullet"/>
      <w:lvlText w:val="▪"/>
      <w:lvlJc w:val="left"/>
      <w:pPr>
        <w:ind w:left="5664"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512B1817"/>
    <w:multiLevelType w:val="hybridMultilevel"/>
    <w:tmpl w:val="C3F0675E"/>
    <w:numStyleLink w:val="Zaimportowanystyl12"/>
  </w:abstractNum>
  <w:abstractNum w:abstractNumId="62">
    <w:nsid w:val="52D872EF"/>
    <w:multiLevelType w:val="hybridMultilevel"/>
    <w:tmpl w:val="86BE936E"/>
    <w:numStyleLink w:val="Zaimportowanystyl37"/>
  </w:abstractNum>
  <w:abstractNum w:abstractNumId="63">
    <w:nsid w:val="52FC6519"/>
    <w:multiLevelType w:val="hybridMultilevel"/>
    <w:tmpl w:val="47A4C5E4"/>
    <w:numStyleLink w:val="Zaimportowanystyl9"/>
  </w:abstractNum>
  <w:abstractNum w:abstractNumId="64">
    <w:nsid w:val="54C669D9"/>
    <w:multiLevelType w:val="multilevel"/>
    <w:tmpl w:val="6EE8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360"/>
        </w:tabs>
        <w:ind w:left="360" w:hanging="360"/>
      </w:pPr>
      <w:rPr>
        <w:rFonts w:ascii="Times New Roman" w:hAnsi="Times New Roman" w:cs="Times New Roman" w:hint="default"/>
        <w:sz w:val="24"/>
        <w:szCs w:val="24"/>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55060F49"/>
    <w:multiLevelType w:val="hybridMultilevel"/>
    <w:tmpl w:val="3D5C8494"/>
    <w:styleLink w:val="Zaimportowanystyl6"/>
    <w:lvl w:ilvl="0" w:tplc="3D5C84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6C0F66">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1E42120E">
      <w:start w:val="1"/>
      <w:numFmt w:val="lowerRoman"/>
      <w:suff w:val="nothing"/>
      <w:lvlText w:val="%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06706C70">
      <w:start w:val="1"/>
      <w:numFmt w:val="lowerLetter"/>
      <w:lvlText w:val="%4)"/>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824828A">
      <w:start w:val="1"/>
      <w:numFmt w:val="lowerLetter"/>
      <w:lvlText w:val="%5."/>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56C9ACE">
      <w:start w:val="1"/>
      <w:numFmt w:val="lowerRoman"/>
      <w:lvlText w:val="%6."/>
      <w:lvlJc w:val="left"/>
      <w:pPr>
        <w:ind w:left="271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6944B71C">
      <w:start w:val="1"/>
      <w:numFmt w:val="decimal"/>
      <w:lvlText w:val="%7."/>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0E08808">
      <w:start w:val="1"/>
      <w:numFmt w:val="lowerLetter"/>
      <w:lvlText w:val="%8."/>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CE6F020">
      <w:start w:val="1"/>
      <w:numFmt w:val="lowerRoman"/>
      <w:lvlText w:val="%9."/>
      <w:lvlJc w:val="left"/>
      <w:pPr>
        <w:ind w:left="487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56025E57"/>
    <w:multiLevelType w:val="hybridMultilevel"/>
    <w:tmpl w:val="C944D10E"/>
    <w:numStyleLink w:val="Zaimportowanystyl4"/>
  </w:abstractNum>
  <w:abstractNum w:abstractNumId="67">
    <w:nsid w:val="57EE7FEB"/>
    <w:multiLevelType w:val="hybridMultilevel"/>
    <w:tmpl w:val="676C34AE"/>
    <w:styleLink w:val="Zaimportowanystyl10"/>
    <w:lvl w:ilvl="0" w:tplc="04150011">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10DD42">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601224">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001C04">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054A79A">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94F152">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ACE752">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006C2A">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68460A">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nsid w:val="5817250A"/>
    <w:multiLevelType w:val="hybridMultilevel"/>
    <w:tmpl w:val="37400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4450F1"/>
    <w:multiLevelType w:val="hybridMultilevel"/>
    <w:tmpl w:val="BEBEF126"/>
    <w:numStyleLink w:val="Zaimportowanystyl11"/>
  </w:abstractNum>
  <w:abstractNum w:abstractNumId="70">
    <w:nsid w:val="59E32CEC"/>
    <w:multiLevelType w:val="hybridMultilevel"/>
    <w:tmpl w:val="4A80A180"/>
    <w:styleLink w:val="Zaimportowanystyl35"/>
    <w:lvl w:ilvl="0" w:tplc="BB7C3C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0FC9C4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BA6DB16">
      <w:start w:val="1"/>
      <w:numFmt w:val="lowerRoman"/>
      <w:lvlText w:val="%3."/>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88C42A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F4BA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35A2A92">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90E8AD8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812759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0EB0A4">
      <w:start w:val="1"/>
      <w:numFmt w:val="lowerRoman"/>
      <w:lvlText w:val="%9."/>
      <w:lvlJc w:val="left"/>
      <w:pPr>
        <w:ind w:left="618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5E0F3C97"/>
    <w:multiLevelType w:val="multilevel"/>
    <w:tmpl w:val="CA3CE57A"/>
    <w:numStyleLink w:val="Zaimportowanystyl26"/>
  </w:abstractNum>
  <w:abstractNum w:abstractNumId="72">
    <w:nsid w:val="62BC1912"/>
    <w:multiLevelType w:val="hybridMultilevel"/>
    <w:tmpl w:val="61848BCE"/>
    <w:numStyleLink w:val="Zaimportowanystyl121"/>
  </w:abstractNum>
  <w:abstractNum w:abstractNumId="73">
    <w:nsid w:val="641D74C0"/>
    <w:multiLevelType w:val="hybridMultilevel"/>
    <w:tmpl w:val="6A70D54A"/>
    <w:styleLink w:val="Zaimportowanystyl28"/>
    <w:lvl w:ilvl="0" w:tplc="C2E433FA">
      <w:start w:val="1"/>
      <w:numFmt w:val="decimal"/>
      <w:lvlText w:val="%1)"/>
      <w:lvlJc w:val="left"/>
      <w:pPr>
        <w:tabs>
          <w:tab w:val="left" w:pos="426"/>
          <w:tab w:val="num" w:pos="851"/>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0D6A9C0">
      <w:start w:val="1"/>
      <w:numFmt w:val="lowerLetter"/>
      <w:lvlText w:val="%2."/>
      <w:lvlJc w:val="left"/>
      <w:pPr>
        <w:tabs>
          <w:tab w:val="left" w:pos="426"/>
          <w:tab w:val="left" w:pos="851"/>
          <w:tab w:val="num" w:pos="1571"/>
        </w:tabs>
        <w:ind w:left="1146" w:firstLine="155"/>
      </w:pPr>
      <w:rPr>
        <w:rFonts w:hAnsi="Arial Unicode MS"/>
        <w:caps w:val="0"/>
        <w:smallCaps w:val="0"/>
        <w:strike w:val="0"/>
        <w:dstrike w:val="0"/>
        <w:outline w:val="0"/>
        <w:emboss w:val="0"/>
        <w:imprint w:val="0"/>
        <w:spacing w:val="0"/>
        <w:w w:val="100"/>
        <w:kern w:val="0"/>
        <w:position w:val="0"/>
        <w:highlight w:val="none"/>
        <w:vertAlign w:val="baseline"/>
      </w:rPr>
    </w:lvl>
    <w:lvl w:ilvl="2" w:tplc="D2E41B22">
      <w:start w:val="1"/>
      <w:numFmt w:val="lowerRoman"/>
      <w:lvlText w:val="%3."/>
      <w:lvlJc w:val="left"/>
      <w:pPr>
        <w:tabs>
          <w:tab w:val="left" w:pos="426"/>
          <w:tab w:val="left" w:pos="851"/>
          <w:tab w:val="num" w:pos="2291"/>
        </w:tabs>
        <w:ind w:left="1866" w:firstLine="227"/>
      </w:pPr>
      <w:rPr>
        <w:rFonts w:hAnsi="Arial Unicode MS"/>
        <w:caps w:val="0"/>
        <w:smallCaps w:val="0"/>
        <w:strike w:val="0"/>
        <w:dstrike w:val="0"/>
        <w:outline w:val="0"/>
        <w:emboss w:val="0"/>
        <w:imprint w:val="0"/>
        <w:spacing w:val="0"/>
        <w:w w:val="100"/>
        <w:kern w:val="0"/>
        <w:position w:val="0"/>
        <w:highlight w:val="none"/>
        <w:vertAlign w:val="baseline"/>
      </w:rPr>
    </w:lvl>
    <w:lvl w:ilvl="3" w:tplc="25E87908">
      <w:start w:val="1"/>
      <w:numFmt w:val="decimal"/>
      <w:lvlText w:val="%4."/>
      <w:lvlJc w:val="left"/>
      <w:pPr>
        <w:tabs>
          <w:tab w:val="left" w:pos="426"/>
          <w:tab w:val="left" w:pos="851"/>
          <w:tab w:val="num" w:pos="3011"/>
        </w:tabs>
        <w:ind w:left="2586" w:firstLine="179"/>
      </w:pPr>
      <w:rPr>
        <w:rFonts w:hAnsi="Arial Unicode MS"/>
        <w:caps w:val="0"/>
        <w:smallCaps w:val="0"/>
        <w:strike w:val="0"/>
        <w:dstrike w:val="0"/>
        <w:outline w:val="0"/>
        <w:emboss w:val="0"/>
        <w:imprint w:val="0"/>
        <w:spacing w:val="0"/>
        <w:w w:val="100"/>
        <w:kern w:val="0"/>
        <w:position w:val="0"/>
        <w:highlight w:val="none"/>
        <w:vertAlign w:val="baseline"/>
      </w:rPr>
    </w:lvl>
    <w:lvl w:ilvl="4" w:tplc="A358E8F4">
      <w:start w:val="1"/>
      <w:numFmt w:val="lowerLetter"/>
      <w:lvlText w:val="%5."/>
      <w:lvlJc w:val="left"/>
      <w:pPr>
        <w:tabs>
          <w:tab w:val="left" w:pos="426"/>
          <w:tab w:val="left" w:pos="851"/>
          <w:tab w:val="num" w:pos="3731"/>
        </w:tabs>
        <w:ind w:left="3306" w:firstLine="191"/>
      </w:pPr>
      <w:rPr>
        <w:rFonts w:hAnsi="Arial Unicode MS"/>
        <w:caps w:val="0"/>
        <w:smallCaps w:val="0"/>
        <w:strike w:val="0"/>
        <w:dstrike w:val="0"/>
        <w:outline w:val="0"/>
        <w:emboss w:val="0"/>
        <w:imprint w:val="0"/>
        <w:spacing w:val="0"/>
        <w:w w:val="100"/>
        <w:kern w:val="0"/>
        <w:position w:val="0"/>
        <w:highlight w:val="none"/>
        <w:vertAlign w:val="baseline"/>
      </w:rPr>
    </w:lvl>
    <w:lvl w:ilvl="5" w:tplc="875C6EC8">
      <w:start w:val="1"/>
      <w:numFmt w:val="lowerRoman"/>
      <w:suff w:val="nothing"/>
      <w:lvlText w:val="%6."/>
      <w:lvlJc w:val="left"/>
      <w:pPr>
        <w:tabs>
          <w:tab w:val="left" w:pos="426"/>
          <w:tab w:val="left" w:pos="851"/>
        </w:tabs>
        <w:ind w:left="4026" w:firstLine="305"/>
      </w:pPr>
      <w:rPr>
        <w:rFonts w:hAnsi="Arial Unicode MS"/>
        <w:caps w:val="0"/>
        <w:smallCaps w:val="0"/>
        <w:strike w:val="0"/>
        <w:dstrike w:val="0"/>
        <w:outline w:val="0"/>
        <w:emboss w:val="0"/>
        <w:imprint w:val="0"/>
        <w:spacing w:val="0"/>
        <w:w w:val="100"/>
        <w:kern w:val="0"/>
        <w:position w:val="0"/>
        <w:highlight w:val="none"/>
        <w:vertAlign w:val="baseline"/>
      </w:rPr>
    </w:lvl>
    <w:lvl w:ilvl="6" w:tplc="8BA83688">
      <w:start w:val="1"/>
      <w:numFmt w:val="decimal"/>
      <w:lvlText w:val="%7."/>
      <w:lvlJc w:val="left"/>
      <w:pPr>
        <w:tabs>
          <w:tab w:val="left" w:pos="426"/>
          <w:tab w:val="left" w:pos="851"/>
          <w:tab w:val="num" w:pos="5171"/>
        </w:tabs>
        <w:ind w:left="4746" w:firstLine="215"/>
      </w:pPr>
      <w:rPr>
        <w:rFonts w:hAnsi="Arial Unicode MS"/>
        <w:caps w:val="0"/>
        <w:smallCaps w:val="0"/>
        <w:strike w:val="0"/>
        <w:dstrike w:val="0"/>
        <w:outline w:val="0"/>
        <w:emboss w:val="0"/>
        <w:imprint w:val="0"/>
        <w:spacing w:val="0"/>
        <w:w w:val="100"/>
        <w:kern w:val="0"/>
        <w:position w:val="0"/>
        <w:highlight w:val="none"/>
        <w:vertAlign w:val="baseline"/>
      </w:rPr>
    </w:lvl>
    <w:lvl w:ilvl="7" w:tplc="6F6CE8DC">
      <w:start w:val="1"/>
      <w:numFmt w:val="lowerLetter"/>
      <w:lvlText w:val="%8."/>
      <w:lvlJc w:val="left"/>
      <w:pPr>
        <w:tabs>
          <w:tab w:val="left" w:pos="426"/>
          <w:tab w:val="left" w:pos="851"/>
          <w:tab w:val="num" w:pos="5891"/>
        </w:tabs>
        <w:ind w:left="5466" w:firstLine="227"/>
      </w:pPr>
      <w:rPr>
        <w:rFonts w:hAnsi="Arial Unicode MS"/>
        <w:caps w:val="0"/>
        <w:smallCaps w:val="0"/>
        <w:strike w:val="0"/>
        <w:dstrike w:val="0"/>
        <w:outline w:val="0"/>
        <w:emboss w:val="0"/>
        <w:imprint w:val="0"/>
        <w:spacing w:val="0"/>
        <w:w w:val="100"/>
        <w:kern w:val="0"/>
        <w:position w:val="0"/>
        <w:highlight w:val="none"/>
        <w:vertAlign w:val="baseline"/>
      </w:rPr>
    </w:lvl>
    <w:lvl w:ilvl="8" w:tplc="F0384D66">
      <w:start w:val="1"/>
      <w:numFmt w:val="lowerRoman"/>
      <w:suff w:val="nothing"/>
      <w:lvlText w:val="%9."/>
      <w:lvlJc w:val="left"/>
      <w:pPr>
        <w:tabs>
          <w:tab w:val="left" w:pos="426"/>
          <w:tab w:val="left" w:pos="851"/>
        </w:tabs>
        <w:ind w:left="6186" w:firstLine="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4391C0D"/>
    <w:multiLevelType w:val="hybridMultilevel"/>
    <w:tmpl w:val="C3F0675E"/>
    <w:styleLink w:val="Zaimportowanystyl12"/>
    <w:lvl w:ilvl="0" w:tplc="344222A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54A80D4">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583274">
      <w:start w:val="1"/>
      <w:numFmt w:val="lowerRoman"/>
      <w:lvlText w:val="%3."/>
      <w:lvlJc w:val="left"/>
      <w:pPr>
        <w:tabs>
          <w:tab w:val="left" w:pos="426"/>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9AF5B2">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64C94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9AEAFC">
      <w:start w:val="1"/>
      <w:numFmt w:val="lowerRoman"/>
      <w:lvlText w:val="%6."/>
      <w:lvlJc w:val="left"/>
      <w:pPr>
        <w:tabs>
          <w:tab w:val="left" w:pos="426"/>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143FBA">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38ACC0">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F63210">
      <w:start w:val="1"/>
      <w:numFmt w:val="lowerRoman"/>
      <w:lvlText w:val="%9."/>
      <w:lvlJc w:val="left"/>
      <w:pPr>
        <w:tabs>
          <w:tab w:val="left" w:pos="426"/>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65E553D8"/>
    <w:multiLevelType w:val="hybridMultilevel"/>
    <w:tmpl w:val="42F291F6"/>
    <w:lvl w:ilvl="0" w:tplc="0A7440A6">
      <w:start w:val="2"/>
      <w:numFmt w:val="decimal"/>
      <w:lvlText w:val="%1)"/>
      <w:lvlJc w:val="left"/>
      <w:pPr>
        <w:tabs>
          <w:tab w:val="num" w:pos="851"/>
        </w:tabs>
        <w:ind w:left="993" w:hanging="567"/>
      </w:pPr>
      <w:rPr>
        <w:rFonts w:hAnsi="Arial Unicode M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3269C0"/>
    <w:multiLevelType w:val="hybridMultilevel"/>
    <w:tmpl w:val="599C09B6"/>
    <w:styleLink w:val="Zaimportowanystyl13"/>
    <w:lvl w:ilvl="0" w:tplc="DEECA510">
      <w:start w:val="1"/>
      <w:numFmt w:val="decimal"/>
      <w:lvlText w:val="%1)"/>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7707214">
      <w:start w:val="1"/>
      <w:numFmt w:val="lowerLetter"/>
      <w:lvlText w:val="%2."/>
      <w:lvlJc w:val="left"/>
      <w:pPr>
        <w:tabs>
          <w:tab w:val="num" w:pos="1416"/>
        </w:tabs>
        <w:ind w:left="155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0780100A">
      <w:start w:val="1"/>
      <w:numFmt w:val="lowerRoman"/>
      <w:lvlText w:val="%3."/>
      <w:lvlJc w:val="left"/>
      <w:pPr>
        <w:tabs>
          <w:tab w:val="num" w:pos="2124"/>
        </w:tabs>
        <w:ind w:left="2267"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B31CD97C">
      <w:start w:val="1"/>
      <w:numFmt w:val="decimal"/>
      <w:lvlText w:val="%4."/>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E4A2A0CE">
      <w:start w:val="1"/>
      <w:numFmt w:val="lowerLetter"/>
      <w:lvlText w:val="%5."/>
      <w:lvlJc w:val="left"/>
      <w:pPr>
        <w:tabs>
          <w:tab w:val="num" w:pos="3540"/>
        </w:tabs>
        <w:ind w:left="3683" w:hanging="377"/>
      </w:pPr>
      <w:rPr>
        <w:rFonts w:hAnsi="Arial Unicode MS"/>
        <w:caps w:val="0"/>
        <w:smallCaps w:val="0"/>
        <w:strike w:val="0"/>
        <w:dstrike w:val="0"/>
        <w:outline w:val="0"/>
        <w:emboss w:val="0"/>
        <w:imprint w:val="0"/>
        <w:spacing w:val="0"/>
        <w:w w:val="100"/>
        <w:kern w:val="0"/>
        <w:position w:val="0"/>
        <w:highlight w:val="none"/>
        <w:vertAlign w:val="baseline"/>
      </w:rPr>
    </w:lvl>
    <w:lvl w:ilvl="5" w:tplc="6DDA9BA4">
      <w:start w:val="1"/>
      <w:numFmt w:val="lowerRoman"/>
      <w:suff w:val="nothing"/>
      <w:lvlText w:val="%6."/>
      <w:lvlJc w:val="left"/>
      <w:pPr>
        <w:ind w:left="4391"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64628568">
      <w:start w:val="1"/>
      <w:numFmt w:val="decimal"/>
      <w:lvlText w:val="%7."/>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579686DE">
      <w:start w:val="1"/>
      <w:numFmt w:val="lowerLetter"/>
      <w:lvlText w:val="%8."/>
      <w:lvlJc w:val="left"/>
      <w:pPr>
        <w:tabs>
          <w:tab w:val="num" w:pos="5664"/>
        </w:tabs>
        <w:ind w:left="5807" w:hanging="341"/>
      </w:pPr>
      <w:rPr>
        <w:rFonts w:hAnsi="Arial Unicode MS"/>
        <w:caps w:val="0"/>
        <w:smallCaps w:val="0"/>
        <w:strike w:val="0"/>
        <w:dstrike w:val="0"/>
        <w:outline w:val="0"/>
        <w:emboss w:val="0"/>
        <w:imprint w:val="0"/>
        <w:spacing w:val="0"/>
        <w:w w:val="100"/>
        <w:kern w:val="0"/>
        <w:position w:val="0"/>
        <w:highlight w:val="none"/>
        <w:vertAlign w:val="baseline"/>
      </w:rPr>
    </w:lvl>
    <w:lvl w:ilvl="8" w:tplc="5AAA8756">
      <w:start w:val="1"/>
      <w:numFmt w:val="lowerRoman"/>
      <w:suff w:val="nothing"/>
      <w:lvlText w:val="%9."/>
      <w:lvlJc w:val="left"/>
      <w:pPr>
        <w:ind w:left="6515"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69F10F1E"/>
    <w:multiLevelType w:val="hybridMultilevel"/>
    <w:tmpl w:val="FA1A6E60"/>
    <w:numStyleLink w:val="Zaimportowanystyl1"/>
  </w:abstractNum>
  <w:abstractNum w:abstractNumId="78">
    <w:nsid w:val="72377C84"/>
    <w:multiLevelType w:val="hybridMultilevel"/>
    <w:tmpl w:val="41888C4E"/>
    <w:numStyleLink w:val="Zaimportowanystyl23"/>
  </w:abstractNum>
  <w:abstractNum w:abstractNumId="79">
    <w:nsid w:val="72E4602A"/>
    <w:multiLevelType w:val="hybridMultilevel"/>
    <w:tmpl w:val="107A6AB6"/>
    <w:styleLink w:val="Zaimportowanystyl36"/>
    <w:lvl w:ilvl="0" w:tplc="E242B55A">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7A0A71A">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23AAFD2">
      <w:start w:val="1"/>
      <w:numFmt w:val="lowerRoman"/>
      <w:lvlText w:val="%3."/>
      <w:lvlJc w:val="left"/>
      <w:pPr>
        <w:ind w:left="1417"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86D2A418">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CC3EDA7A">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FE54919A">
      <w:start w:val="1"/>
      <w:numFmt w:val="lowerRoman"/>
      <w:suff w:val="nothing"/>
      <w:lvlText w:val="%6."/>
      <w:lvlJc w:val="left"/>
      <w:pPr>
        <w:ind w:left="3541" w:hanging="155"/>
      </w:pPr>
      <w:rPr>
        <w:rFonts w:hAnsi="Arial Unicode MS"/>
        <w:caps w:val="0"/>
        <w:smallCaps w:val="0"/>
        <w:strike w:val="0"/>
        <w:dstrike w:val="0"/>
        <w:outline w:val="0"/>
        <w:emboss w:val="0"/>
        <w:imprint w:val="0"/>
        <w:spacing w:val="0"/>
        <w:w w:val="100"/>
        <w:kern w:val="0"/>
        <w:position w:val="0"/>
        <w:highlight w:val="none"/>
        <w:vertAlign w:val="baseline"/>
      </w:rPr>
    </w:lvl>
    <w:lvl w:ilvl="6" w:tplc="5770EF76">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464C6940">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7A8E258">
      <w:start w:val="1"/>
      <w:numFmt w:val="lowerRoman"/>
      <w:suff w:val="nothing"/>
      <w:lvlText w:val="%9."/>
      <w:lvlJc w:val="left"/>
      <w:pPr>
        <w:ind w:left="5665" w:hanging="1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3902CAC"/>
    <w:multiLevelType w:val="hybridMultilevel"/>
    <w:tmpl w:val="F53C8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8B544E"/>
    <w:multiLevelType w:val="hybridMultilevel"/>
    <w:tmpl w:val="41888C4E"/>
    <w:styleLink w:val="Zaimportowanystyl23"/>
    <w:lvl w:ilvl="0" w:tplc="41888C4E">
      <w:start w:val="1"/>
      <w:numFmt w:val="decimal"/>
      <w:lvlText w:val="%1)"/>
      <w:lvlJc w:val="left"/>
      <w:pPr>
        <w:ind w:left="850" w:hanging="424"/>
      </w:pPr>
      <w:rPr>
        <w:rFonts w:hAnsi="Arial Unicode MS"/>
        <w:caps w:val="0"/>
        <w:smallCaps w:val="0"/>
        <w:strike w:val="0"/>
        <w:dstrike w:val="0"/>
        <w:outline w:val="0"/>
        <w:emboss w:val="0"/>
        <w:imprint w:val="0"/>
        <w:spacing w:val="0"/>
        <w:w w:val="100"/>
        <w:kern w:val="0"/>
        <w:position w:val="0"/>
        <w:highlight w:val="none"/>
        <w:vertAlign w:val="baseline"/>
      </w:rPr>
    </w:lvl>
    <w:lvl w:ilvl="1" w:tplc="329ABF2A">
      <w:start w:val="1"/>
      <w:numFmt w:val="decimal"/>
      <w:lvlText w:val="%2)"/>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2" w:tplc="5BE6FE26">
      <w:start w:val="1"/>
      <w:numFmt w:val="decimal"/>
      <w:lvlText w:val="%3)"/>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3" w:tplc="88D496CC">
      <w:start w:val="1"/>
      <w:numFmt w:val="decimal"/>
      <w:lvlText w:val="%4)"/>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4" w:tplc="BE6CC75C">
      <w:start w:val="1"/>
      <w:numFmt w:val="decimal"/>
      <w:lvlText w:val="%5)"/>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5" w:tplc="995E21B8">
      <w:start w:val="1"/>
      <w:numFmt w:val="decimal"/>
      <w:lvlText w:val="%6)"/>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6" w:tplc="EF96D148">
      <w:start w:val="1"/>
      <w:numFmt w:val="decimal"/>
      <w:lvlText w:val="%7)"/>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7" w:tplc="482C578E">
      <w:start w:val="1"/>
      <w:numFmt w:val="decimal"/>
      <w:lvlText w:val="%8)"/>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8" w:tplc="40067602">
      <w:start w:val="1"/>
      <w:numFmt w:val="decimal"/>
      <w:lvlText w:val="%9)"/>
      <w:lvlJc w:val="left"/>
      <w:pPr>
        <w:tabs>
          <w:tab w:val="num" w:pos="708"/>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75593B69"/>
    <w:multiLevelType w:val="multilevel"/>
    <w:tmpl w:val="C7942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1353"/>
        </w:tabs>
        <w:ind w:left="1353"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7F8349C"/>
    <w:multiLevelType w:val="multilevel"/>
    <w:tmpl w:val="5FFA8382"/>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7876235A"/>
    <w:multiLevelType w:val="hybridMultilevel"/>
    <w:tmpl w:val="D55CD06E"/>
    <w:styleLink w:val="Zaimportowanystyl21"/>
    <w:lvl w:ilvl="0" w:tplc="A50C4714">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495482FE">
      <w:start w:val="1"/>
      <w:numFmt w:val="lowerLetter"/>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D172984E">
      <w:start w:val="1"/>
      <w:numFmt w:val="lowerRoman"/>
      <w:lvlText w:val="%3."/>
      <w:lvlJc w:val="left"/>
      <w:pPr>
        <w:ind w:left="185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78EEAA50">
      <w:start w:val="1"/>
      <w:numFmt w:val="lowerLetter"/>
      <w:lvlText w:val="%4)"/>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1B4CEEA">
      <w:start w:val="1"/>
      <w:numFmt w:val="lowerLetter"/>
      <w:lvlText w:val="%5."/>
      <w:lvlJc w:val="left"/>
      <w:pPr>
        <w:ind w:left="185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B6C7ECE">
      <w:start w:val="1"/>
      <w:numFmt w:val="lowerRoman"/>
      <w:lvlText w:val="%6."/>
      <w:lvlJc w:val="left"/>
      <w:pPr>
        <w:ind w:left="257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04CAF508">
      <w:start w:val="1"/>
      <w:numFmt w:val="decimal"/>
      <w:lvlText w:val="%7."/>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CE2538A">
      <w:start w:val="1"/>
      <w:numFmt w:val="lowerLetter"/>
      <w:lvlText w:val="%8."/>
      <w:lvlJc w:val="left"/>
      <w:pPr>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7F25C60">
      <w:start w:val="1"/>
      <w:numFmt w:val="lowerRoman"/>
      <w:lvlText w:val="%9."/>
      <w:lvlJc w:val="left"/>
      <w:pPr>
        <w:ind w:left="473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79E05EDC"/>
    <w:multiLevelType w:val="hybridMultilevel"/>
    <w:tmpl w:val="BEBEF126"/>
    <w:styleLink w:val="Zaimportowanystyl11"/>
    <w:lvl w:ilvl="0" w:tplc="A22E28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F061A4">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7E2F216">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C178A0E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472B82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8E81FD8">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056A8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C88478C">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1521CCA">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nsid w:val="7C6B595D"/>
    <w:multiLevelType w:val="hybridMultilevel"/>
    <w:tmpl w:val="0ECE3192"/>
    <w:numStyleLink w:val="Zaimportowanystyl22"/>
  </w:abstractNum>
  <w:abstractNum w:abstractNumId="87">
    <w:nsid w:val="7D591EA2"/>
    <w:multiLevelType w:val="hybridMultilevel"/>
    <w:tmpl w:val="4E5EC1AA"/>
    <w:numStyleLink w:val="Zaimportowanystyl20"/>
  </w:abstractNum>
  <w:abstractNum w:abstractNumId="88">
    <w:nsid w:val="7DAB4B0B"/>
    <w:multiLevelType w:val="multilevel"/>
    <w:tmpl w:val="3C7232A8"/>
    <w:numStyleLink w:val="Zaimportowanystyl24"/>
  </w:abstractNum>
  <w:abstractNum w:abstractNumId="89">
    <w:nsid w:val="7DB0276B"/>
    <w:multiLevelType w:val="hybridMultilevel"/>
    <w:tmpl w:val="D04EDDC0"/>
    <w:styleLink w:val="Zaimportowanystyl38"/>
    <w:lvl w:ilvl="0" w:tplc="A85408D4">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5E0AD14">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6D2EEE0">
      <w:start w:val="1"/>
      <w:numFmt w:val="lowerLetter"/>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A794892A">
      <w:start w:val="1"/>
      <w:numFmt w:val="lowerLetter"/>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8FE5C02">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DE40BCC">
      <w:start w:val="1"/>
      <w:numFmt w:val="lowerLetter"/>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E6D04B7E">
      <w:start w:val="1"/>
      <w:numFmt w:val="lowerLetter"/>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ED8B01C">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18AF32E">
      <w:start w:val="1"/>
      <w:numFmt w:val="lowerLetter"/>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7EEF5BC1"/>
    <w:multiLevelType w:val="hybridMultilevel"/>
    <w:tmpl w:val="23E6879A"/>
    <w:numStyleLink w:val="Zaimportowanystyl14"/>
  </w:abstractNum>
  <w:num w:numId="1">
    <w:abstractNumId w:val="45"/>
  </w:num>
  <w:num w:numId="2">
    <w:abstractNumId w:val="77"/>
  </w:num>
  <w:num w:numId="3">
    <w:abstractNumId w:val="59"/>
  </w:num>
  <w:num w:numId="4">
    <w:abstractNumId w:val="6"/>
  </w:num>
  <w:num w:numId="5">
    <w:abstractNumId w:val="50"/>
  </w:num>
  <w:num w:numId="6">
    <w:abstractNumId w:val="36"/>
    <w:lvlOverride w:ilvl="0">
      <w:lvl w:ilvl="0" w:tplc="C324BEF8">
        <w:start w:val="1"/>
        <w:numFmt w:val="decimal"/>
        <w:lvlText w:val="%1."/>
        <w:lvlJc w:val="left"/>
        <w:pPr>
          <w:ind w:left="426" w:hanging="426"/>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5"/>
  </w:num>
  <w:num w:numId="8">
    <w:abstractNumId w:val="66"/>
  </w:num>
  <w:num w:numId="9">
    <w:abstractNumId w:val="36"/>
    <w:lvlOverride w:ilvl="0">
      <w:startOverride w:val="3"/>
    </w:lvlOverride>
  </w:num>
  <w:num w:numId="10">
    <w:abstractNumId w:val="83"/>
  </w:num>
  <w:num w:numId="11">
    <w:abstractNumId w:val="20"/>
  </w:num>
  <w:num w:numId="12">
    <w:abstractNumId w:val="8"/>
  </w:num>
  <w:num w:numId="13">
    <w:abstractNumId w:val="72"/>
  </w:num>
  <w:num w:numId="14">
    <w:abstractNumId w:val="65"/>
  </w:num>
  <w:num w:numId="15">
    <w:abstractNumId w:val="34"/>
  </w:num>
  <w:num w:numId="16">
    <w:abstractNumId w:val="46"/>
  </w:num>
  <w:num w:numId="17">
    <w:abstractNumId w:val="48"/>
  </w:num>
  <w:num w:numId="18">
    <w:abstractNumId w:val="41"/>
  </w:num>
  <w:num w:numId="19">
    <w:abstractNumId w:val="21"/>
  </w:num>
  <w:num w:numId="20">
    <w:abstractNumId w:val="63"/>
    <w:lvlOverride w:ilvl="0">
      <w:lvl w:ilvl="0" w:tplc="DFAECE0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EAD1F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0450FA">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50C3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364510">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3A8194">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B2191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E23A70">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FA81B6">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7"/>
  </w:num>
  <w:num w:numId="22">
    <w:abstractNumId w:val="85"/>
  </w:num>
  <w:num w:numId="23">
    <w:abstractNumId w:val="74"/>
  </w:num>
  <w:num w:numId="24">
    <w:abstractNumId w:val="61"/>
  </w:num>
  <w:num w:numId="25">
    <w:abstractNumId w:val="76"/>
  </w:num>
  <w:num w:numId="26">
    <w:abstractNumId w:val="27"/>
  </w:num>
  <w:num w:numId="27">
    <w:abstractNumId w:val="90"/>
  </w:num>
  <w:num w:numId="28">
    <w:abstractNumId w:val="61"/>
    <w:lvlOverride w:ilvl="0">
      <w:startOverride w:val="2"/>
    </w:lvlOverride>
  </w:num>
  <w:num w:numId="29">
    <w:abstractNumId w:val="11"/>
  </w:num>
  <w:num w:numId="30">
    <w:abstractNumId w:val="1"/>
  </w:num>
  <w:num w:numId="31">
    <w:abstractNumId w:val="61"/>
    <w:lvlOverride w:ilvl="0">
      <w:startOverride w:val="5"/>
    </w:lvlOverride>
  </w:num>
  <w:num w:numId="32">
    <w:abstractNumId w:val="16"/>
  </w:num>
  <w:num w:numId="33">
    <w:abstractNumId w:val="51"/>
  </w:num>
  <w:num w:numId="34">
    <w:abstractNumId w:val="4"/>
  </w:num>
  <w:num w:numId="35">
    <w:abstractNumId w:val="18"/>
  </w:num>
  <w:num w:numId="36">
    <w:abstractNumId w:val="52"/>
  </w:num>
  <w:num w:numId="37">
    <w:abstractNumId w:val="12"/>
  </w:num>
  <w:num w:numId="38">
    <w:abstractNumId w:val="32"/>
  </w:num>
  <w:num w:numId="39">
    <w:abstractNumId w:val="87"/>
  </w:num>
  <w:num w:numId="40">
    <w:abstractNumId w:val="84"/>
  </w:num>
  <w:num w:numId="41">
    <w:abstractNumId w:val="23"/>
  </w:num>
  <w:num w:numId="42">
    <w:abstractNumId w:val="12"/>
    <w:lvlOverride w:ilvl="0">
      <w:startOverride w:val="2"/>
    </w:lvlOverride>
  </w:num>
  <w:num w:numId="43">
    <w:abstractNumId w:val="38"/>
  </w:num>
  <w:num w:numId="44">
    <w:abstractNumId w:val="86"/>
  </w:num>
  <w:num w:numId="45">
    <w:abstractNumId w:val="81"/>
  </w:num>
  <w:num w:numId="46">
    <w:abstractNumId w:val="19"/>
  </w:num>
  <w:num w:numId="47">
    <w:abstractNumId w:val="88"/>
  </w:num>
  <w:num w:numId="48">
    <w:abstractNumId w:val="42"/>
  </w:num>
  <w:num w:numId="49">
    <w:abstractNumId w:val="44"/>
  </w:num>
  <w:num w:numId="50">
    <w:abstractNumId w:val="71"/>
  </w:num>
  <w:num w:numId="51">
    <w:abstractNumId w:val="31"/>
  </w:num>
  <w:num w:numId="52">
    <w:abstractNumId w:val="49"/>
  </w:num>
  <w:num w:numId="53">
    <w:abstractNumId w:val="73"/>
  </w:num>
  <w:num w:numId="54">
    <w:abstractNumId w:val="17"/>
  </w:num>
  <w:num w:numId="55">
    <w:abstractNumId w:val="22"/>
  </w:num>
  <w:num w:numId="56">
    <w:abstractNumId w:val="55"/>
  </w:num>
  <w:num w:numId="57">
    <w:abstractNumId w:val="13"/>
  </w:num>
  <w:num w:numId="58">
    <w:abstractNumId w:val="24"/>
  </w:num>
  <w:num w:numId="59">
    <w:abstractNumId w:val="40"/>
  </w:num>
  <w:num w:numId="60">
    <w:abstractNumId w:val="57"/>
  </w:num>
  <w:num w:numId="61">
    <w:abstractNumId w:val="70"/>
  </w:num>
  <w:num w:numId="62">
    <w:abstractNumId w:val="79"/>
  </w:num>
  <w:num w:numId="63">
    <w:abstractNumId w:val="39"/>
  </w:num>
  <w:num w:numId="64">
    <w:abstractNumId w:val="62"/>
    <w:lvlOverride w:ilvl="0">
      <w:lvl w:ilvl="0" w:tplc="A1B6731A">
        <w:start w:val="1"/>
        <w:numFmt w:val="decimal"/>
        <w:lvlText w:val="%1)"/>
        <w:lvlJc w:val="left"/>
        <w:pPr>
          <w:tabs>
            <w:tab w:val="num" w:pos="708"/>
          </w:tabs>
          <w:ind w:left="720" w:hanging="29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5">
    <w:abstractNumId w:val="89"/>
  </w:num>
  <w:num w:numId="66">
    <w:abstractNumId w:val="43"/>
  </w:num>
  <w:num w:numId="67">
    <w:abstractNumId w:val="7"/>
  </w:num>
  <w:num w:numId="68">
    <w:abstractNumId w:val="54"/>
  </w:num>
  <w:num w:numId="69">
    <w:abstractNumId w:val="60"/>
  </w:num>
  <w:num w:numId="70">
    <w:abstractNumId w:val="15"/>
  </w:num>
  <w:num w:numId="71">
    <w:abstractNumId w:val="15"/>
  </w:num>
  <w:num w:numId="72">
    <w:abstractNumId w:val="5"/>
  </w:num>
  <w:num w:numId="73">
    <w:abstractNumId w:val="10"/>
  </w:num>
  <w:num w:numId="74">
    <w:abstractNumId w:val="80"/>
  </w:num>
  <w:num w:numId="75">
    <w:abstractNumId w:val="53"/>
  </w:num>
  <w:num w:numId="76">
    <w:abstractNumId w:val="28"/>
  </w:num>
  <w:num w:numId="77">
    <w:abstractNumId w:val="33"/>
  </w:num>
  <w:num w:numId="78">
    <w:abstractNumId w:val="3"/>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 w:numId="81">
    <w:abstractNumId w:val="68"/>
  </w:num>
  <w:num w:numId="82">
    <w:abstractNumId w:val="75"/>
  </w:num>
  <w:num w:numId="83">
    <w:abstractNumId w:val="58"/>
  </w:num>
  <w:num w:numId="84">
    <w:abstractNumId w:val="2"/>
  </w:num>
  <w:num w:numId="85">
    <w:abstractNumId w:val="56"/>
  </w:num>
  <w:num w:numId="86">
    <w:abstractNumId w:val="0"/>
  </w:num>
  <w:num w:numId="87">
    <w:abstractNumId w:val="14"/>
  </w:num>
  <w:num w:numId="88">
    <w:abstractNumId w:val="9"/>
    <w:lvlOverride w:ilvl="1">
      <w:lvl w:ilvl="1" w:tplc="EBBC2F78">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69"/>
    <w:lvlOverride w:ilvl="0">
      <w:lvl w:ilvl="0" w:tplc="E02CAAEA">
        <w:start w:val="1"/>
        <w:numFmt w:val="decimal"/>
        <w:lvlText w:val="%1)"/>
        <w:lvlJc w:val="left"/>
        <w:pPr>
          <w:ind w:left="426" w:hanging="426"/>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90">
    <w:abstractNumId w:val="30"/>
    <w:lvlOverride w:ilvl="0">
      <w:lvl w:ilvl="0">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1">
    <w:abstractNumId w:val="29"/>
    <w:lvlOverride w:ilvl="3">
      <w:lvl w:ilvl="3">
        <w:start w:val="1"/>
        <w:numFmt w:val="decimal"/>
        <w:lvlText w:val="%4."/>
        <w:lvlJc w:val="left"/>
        <w:pPr>
          <w:ind w:left="425"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2">
    <w:abstractNumId w:val="87"/>
    <w:lvlOverride w:ilvl="1">
      <w:startOverride w:val="2"/>
    </w:lvlOverride>
  </w:num>
  <w:num w:numId="93">
    <w:abstractNumId w:val="78"/>
    <w:lvlOverride w:ilvl="1">
      <w:lvl w:ilvl="1" w:tplc="601EDBFC">
        <w:start w:val="1"/>
        <w:numFmt w:val="decimal"/>
        <w:lvlText w:val="%2)"/>
        <w:lvlJc w:val="left"/>
        <w:pPr>
          <w:tabs>
            <w:tab w:val="num" w:pos="566"/>
          </w:tabs>
          <w:ind w:left="14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CC2738">
        <w:start w:val="1"/>
        <w:numFmt w:val="decimal"/>
        <w:lvlText w:val="%3)"/>
        <w:lvlJc w:val="left"/>
        <w:pPr>
          <w:tabs>
            <w:tab w:val="num" w:pos="708"/>
          </w:tabs>
          <w:ind w:left="282" w:firstLine="144"/>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94">
    <w:abstractNumId w:val="37"/>
    <w:lvlOverride w:ilvl="2">
      <w:lvl w:ilvl="2" w:tplc="E0BC508A">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95">
    <w:abstractNumId w:val="71"/>
    <w:lvlOverride w:ilvl="5">
      <w:lvl w:ilvl="5">
        <w:start w:val="1"/>
        <w:numFmt w:val="decimal"/>
        <w:lvlText w:val="%6."/>
        <w:lvlJc w:val="left"/>
        <w:pPr>
          <w:ind w:left="426" w:hanging="426"/>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96">
    <w:abstractNumId w:val="82"/>
    <w:lvlOverride w:ilvl="0"/>
    <w:lvlOverride w:ilvl="1"/>
    <w:lvlOverride w:ilvl="2"/>
    <w:lvlOverride w:ilvl="3"/>
    <w:lvlOverride w:ilvl="4"/>
    <w:lvlOverride w:ilvl="5">
      <w:startOverride w:val="1"/>
    </w:lvlOverride>
    <w:lvlOverride w:ilvl="6"/>
    <w:lvlOverride w:ilvl="7"/>
    <w:lvlOverride w:ilvl="8"/>
  </w:num>
  <w:num w:numId="97">
    <w:abstractNumId w:val="47"/>
  </w:num>
  <w:num w:numId="98">
    <w:abstractNumId w:val="2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E6"/>
    <w:rsid w:val="00001185"/>
    <w:rsid w:val="00001EA4"/>
    <w:rsid w:val="00003304"/>
    <w:rsid w:val="000045F7"/>
    <w:rsid w:val="00005C44"/>
    <w:rsid w:val="00006ABA"/>
    <w:rsid w:val="00006C0D"/>
    <w:rsid w:val="000140DC"/>
    <w:rsid w:val="000158AA"/>
    <w:rsid w:val="00015C0E"/>
    <w:rsid w:val="000166FE"/>
    <w:rsid w:val="00017FA0"/>
    <w:rsid w:val="00020E2D"/>
    <w:rsid w:val="0002194C"/>
    <w:rsid w:val="000219FC"/>
    <w:rsid w:val="00021BF1"/>
    <w:rsid w:val="000252FF"/>
    <w:rsid w:val="0002640B"/>
    <w:rsid w:val="000266B0"/>
    <w:rsid w:val="000266D4"/>
    <w:rsid w:val="000309BC"/>
    <w:rsid w:val="00032596"/>
    <w:rsid w:val="000328FA"/>
    <w:rsid w:val="00032B2E"/>
    <w:rsid w:val="00035BF1"/>
    <w:rsid w:val="00035EBA"/>
    <w:rsid w:val="00040158"/>
    <w:rsid w:val="00040845"/>
    <w:rsid w:val="00041227"/>
    <w:rsid w:val="000418B0"/>
    <w:rsid w:val="000435C4"/>
    <w:rsid w:val="00045031"/>
    <w:rsid w:val="000508A9"/>
    <w:rsid w:val="00050FAC"/>
    <w:rsid w:val="00054A17"/>
    <w:rsid w:val="00054B80"/>
    <w:rsid w:val="00054CC1"/>
    <w:rsid w:val="0005701F"/>
    <w:rsid w:val="000576E9"/>
    <w:rsid w:val="00057FB3"/>
    <w:rsid w:val="0006045F"/>
    <w:rsid w:val="0006393F"/>
    <w:rsid w:val="000645B4"/>
    <w:rsid w:val="00065467"/>
    <w:rsid w:val="000657B0"/>
    <w:rsid w:val="000666A1"/>
    <w:rsid w:val="00070276"/>
    <w:rsid w:val="00070AE7"/>
    <w:rsid w:val="00071B37"/>
    <w:rsid w:val="00071C7F"/>
    <w:rsid w:val="00072DC5"/>
    <w:rsid w:val="00073111"/>
    <w:rsid w:val="00073A78"/>
    <w:rsid w:val="0007420F"/>
    <w:rsid w:val="00074D49"/>
    <w:rsid w:val="00075E0D"/>
    <w:rsid w:val="00076280"/>
    <w:rsid w:val="000767DF"/>
    <w:rsid w:val="0007706D"/>
    <w:rsid w:val="0008267F"/>
    <w:rsid w:val="00082B3A"/>
    <w:rsid w:val="0008365D"/>
    <w:rsid w:val="00086391"/>
    <w:rsid w:val="00087196"/>
    <w:rsid w:val="00087902"/>
    <w:rsid w:val="00090735"/>
    <w:rsid w:val="00090F17"/>
    <w:rsid w:val="000917B3"/>
    <w:rsid w:val="0009275A"/>
    <w:rsid w:val="0009406E"/>
    <w:rsid w:val="000947D7"/>
    <w:rsid w:val="000954BB"/>
    <w:rsid w:val="0009552B"/>
    <w:rsid w:val="000958FB"/>
    <w:rsid w:val="000A02C3"/>
    <w:rsid w:val="000A0746"/>
    <w:rsid w:val="000A2A48"/>
    <w:rsid w:val="000A330A"/>
    <w:rsid w:val="000A378D"/>
    <w:rsid w:val="000A46F1"/>
    <w:rsid w:val="000A49CD"/>
    <w:rsid w:val="000A4A30"/>
    <w:rsid w:val="000A4BCD"/>
    <w:rsid w:val="000A4DE2"/>
    <w:rsid w:val="000A6A0A"/>
    <w:rsid w:val="000A7FBE"/>
    <w:rsid w:val="000B60A6"/>
    <w:rsid w:val="000B6444"/>
    <w:rsid w:val="000B6C99"/>
    <w:rsid w:val="000C1345"/>
    <w:rsid w:val="000C23B1"/>
    <w:rsid w:val="000C258F"/>
    <w:rsid w:val="000C26E6"/>
    <w:rsid w:val="000C2F94"/>
    <w:rsid w:val="000C4A0E"/>
    <w:rsid w:val="000C4B53"/>
    <w:rsid w:val="000C4CAC"/>
    <w:rsid w:val="000C7D12"/>
    <w:rsid w:val="000C7D27"/>
    <w:rsid w:val="000D0D7C"/>
    <w:rsid w:val="000D1241"/>
    <w:rsid w:val="000D42BA"/>
    <w:rsid w:val="000D5D14"/>
    <w:rsid w:val="000D6AF7"/>
    <w:rsid w:val="000D7553"/>
    <w:rsid w:val="000E0AC4"/>
    <w:rsid w:val="000E129D"/>
    <w:rsid w:val="000E135A"/>
    <w:rsid w:val="000E1DC4"/>
    <w:rsid w:val="000E2478"/>
    <w:rsid w:val="000E3011"/>
    <w:rsid w:val="000E404D"/>
    <w:rsid w:val="000E4EAE"/>
    <w:rsid w:val="000E61B6"/>
    <w:rsid w:val="000F036B"/>
    <w:rsid w:val="000F16D8"/>
    <w:rsid w:val="000F1C24"/>
    <w:rsid w:val="000F30AC"/>
    <w:rsid w:val="000F50A3"/>
    <w:rsid w:val="000F5B16"/>
    <w:rsid w:val="000F5E3B"/>
    <w:rsid w:val="000F62EB"/>
    <w:rsid w:val="000F6916"/>
    <w:rsid w:val="0010141B"/>
    <w:rsid w:val="0010311E"/>
    <w:rsid w:val="00103D4F"/>
    <w:rsid w:val="00104343"/>
    <w:rsid w:val="00105A79"/>
    <w:rsid w:val="0010691D"/>
    <w:rsid w:val="001078BE"/>
    <w:rsid w:val="00110274"/>
    <w:rsid w:val="00110805"/>
    <w:rsid w:val="001108DD"/>
    <w:rsid w:val="00111825"/>
    <w:rsid w:val="001125E3"/>
    <w:rsid w:val="00115914"/>
    <w:rsid w:val="001166C0"/>
    <w:rsid w:val="0012210F"/>
    <w:rsid w:val="001227C0"/>
    <w:rsid w:val="001236E8"/>
    <w:rsid w:val="001239A6"/>
    <w:rsid w:val="0012454B"/>
    <w:rsid w:val="001247C1"/>
    <w:rsid w:val="00124B60"/>
    <w:rsid w:val="00126620"/>
    <w:rsid w:val="00130777"/>
    <w:rsid w:val="00131474"/>
    <w:rsid w:val="001314F3"/>
    <w:rsid w:val="00131FC4"/>
    <w:rsid w:val="0013266B"/>
    <w:rsid w:val="00132BD2"/>
    <w:rsid w:val="001348E8"/>
    <w:rsid w:val="00135CD5"/>
    <w:rsid w:val="00137C15"/>
    <w:rsid w:val="001401AC"/>
    <w:rsid w:val="0014129C"/>
    <w:rsid w:val="0014150B"/>
    <w:rsid w:val="00143386"/>
    <w:rsid w:val="001433A7"/>
    <w:rsid w:val="00144BAD"/>
    <w:rsid w:val="00147FBC"/>
    <w:rsid w:val="001500C3"/>
    <w:rsid w:val="001518A2"/>
    <w:rsid w:val="00151D70"/>
    <w:rsid w:val="001524E3"/>
    <w:rsid w:val="001524FA"/>
    <w:rsid w:val="0015294A"/>
    <w:rsid w:val="001533E9"/>
    <w:rsid w:val="00153854"/>
    <w:rsid w:val="0015601F"/>
    <w:rsid w:val="001566A6"/>
    <w:rsid w:val="00156ABB"/>
    <w:rsid w:val="00157205"/>
    <w:rsid w:val="00157274"/>
    <w:rsid w:val="00157560"/>
    <w:rsid w:val="00157ABB"/>
    <w:rsid w:val="001605AF"/>
    <w:rsid w:val="00160ADB"/>
    <w:rsid w:val="001619CE"/>
    <w:rsid w:val="00161C91"/>
    <w:rsid w:val="00162383"/>
    <w:rsid w:val="00162FD7"/>
    <w:rsid w:val="00163473"/>
    <w:rsid w:val="001637D5"/>
    <w:rsid w:val="001639EC"/>
    <w:rsid w:val="00165520"/>
    <w:rsid w:val="00165E2D"/>
    <w:rsid w:val="00165E42"/>
    <w:rsid w:val="00167E94"/>
    <w:rsid w:val="00170410"/>
    <w:rsid w:val="00171DC4"/>
    <w:rsid w:val="00173A74"/>
    <w:rsid w:val="001749A2"/>
    <w:rsid w:val="00180A08"/>
    <w:rsid w:val="001825AB"/>
    <w:rsid w:val="00182A4E"/>
    <w:rsid w:val="00183F48"/>
    <w:rsid w:val="00183F67"/>
    <w:rsid w:val="00185156"/>
    <w:rsid w:val="00185F40"/>
    <w:rsid w:val="00186AC8"/>
    <w:rsid w:val="00187816"/>
    <w:rsid w:val="00187C46"/>
    <w:rsid w:val="00187CDC"/>
    <w:rsid w:val="00192AED"/>
    <w:rsid w:val="00192C3A"/>
    <w:rsid w:val="00192E19"/>
    <w:rsid w:val="001933CB"/>
    <w:rsid w:val="001939AA"/>
    <w:rsid w:val="00196E3E"/>
    <w:rsid w:val="001A13D6"/>
    <w:rsid w:val="001A14FE"/>
    <w:rsid w:val="001A170A"/>
    <w:rsid w:val="001A2547"/>
    <w:rsid w:val="001A31F5"/>
    <w:rsid w:val="001A33D1"/>
    <w:rsid w:val="001A47E1"/>
    <w:rsid w:val="001A4A6D"/>
    <w:rsid w:val="001A5F86"/>
    <w:rsid w:val="001A632C"/>
    <w:rsid w:val="001B0662"/>
    <w:rsid w:val="001B0C04"/>
    <w:rsid w:val="001B0DFE"/>
    <w:rsid w:val="001B1048"/>
    <w:rsid w:val="001B154F"/>
    <w:rsid w:val="001B1E59"/>
    <w:rsid w:val="001B339B"/>
    <w:rsid w:val="001B4A35"/>
    <w:rsid w:val="001B6BBD"/>
    <w:rsid w:val="001B7912"/>
    <w:rsid w:val="001C001E"/>
    <w:rsid w:val="001C2F8E"/>
    <w:rsid w:val="001C3396"/>
    <w:rsid w:val="001C3E04"/>
    <w:rsid w:val="001C3E27"/>
    <w:rsid w:val="001C5379"/>
    <w:rsid w:val="001C69DF"/>
    <w:rsid w:val="001C6E30"/>
    <w:rsid w:val="001C70C1"/>
    <w:rsid w:val="001D0057"/>
    <w:rsid w:val="001D0644"/>
    <w:rsid w:val="001D1002"/>
    <w:rsid w:val="001D2BF3"/>
    <w:rsid w:val="001D2EEF"/>
    <w:rsid w:val="001D6C02"/>
    <w:rsid w:val="001D6C34"/>
    <w:rsid w:val="001E2156"/>
    <w:rsid w:val="001E247A"/>
    <w:rsid w:val="001E24E6"/>
    <w:rsid w:val="001E2CA6"/>
    <w:rsid w:val="001E358A"/>
    <w:rsid w:val="001E4A3A"/>
    <w:rsid w:val="001E5B04"/>
    <w:rsid w:val="001E6B0C"/>
    <w:rsid w:val="001E71FD"/>
    <w:rsid w:val="001E7693"/>
    <w:rsid w:val="001F29D1"/>
    <w:rsid w:val="001F2B4F"/>
    <w:rsid w:val="001F392E"/>
    <w:rsid w:val="001F4BD9"/>
    <w:rsid w:val="001F5461"/>
    <w:rsid w:val="001F7E81"/>
    <w:rsid w:val="00200DB8"/>
    <w:rsid w:val="002023A0"/>
    <w:rsid w:val="00202ADD"/>
    <w:rsid w:val="00203640"/>
    <w:rsid w:val="00204A6F"/>
    <w:rsid w:val="00204DA0"/>
    <w:rsid w:val="00205592"/>
    <w:rsid w:val="0020716F"/>
    <w:rsid w:val="00207A61"/>
    <w:rsid w:val="00210F3A"/>
    <w:rsid w:val="00212E08"/>
    <w:rsid w:val="00213569"/>
    <w:rsid w:val="00213A1E"/>
    <w:rsid w:val="00213C22"/>
    <w:rsid w:val="00214AAF"/>
    <w:rsid w:val="00215402"/>
    <w:rsid w:val="00224516"/>
    <w:rsid w:val="0022474A"/>
    <w:rsid w:val="00226327"/>
    <w:rsid w:val="00226BB6"/>
    <w:rsid w:val="002302A1"/>
    <w:rsid w:val="00230D2D"/>
    <w:rsid w:val="0023198A"/>
    <w:rsid w:val="00232545"/>
    <w:rsid w:val="00233FEE"/>
    <w:rsid w:val="00234400"/>
    <w:rsid w:val="00234C7A"/>
    <w:rsid w:val="002361FA"/>
    <w:rsid w:val="002372C4"/>
    <w:rsid w:val="0024161E"/>
    <w:rsid w:val="002423BB"/>
    <w:rsid w:val="00242E2B"/>
    <w:rsid w:val="0024441C"/>
    <w:rsid w:val="0024489F"/>
    <w:rsid w:val="00245BB5"/>
    <w:rsid w:val="0024682C"/>
    <w:rsid w:val="002469B8"/>
    <w:rsid w:val="002479CD"/>
    <w:rsid w:val="00251260"/>
    <w:rsid w:val="00251D6A"/>
    <w:rsid w:val="00251F8A"/>
    <w:rsid w:val="00253287"/>
    <w:rsid w:val="002536AE"/>
    <w:rsid w:val="00254A65"/>
    <w:rsid w:val="0025725C"/>
    <w:rsid w:val="00260430"/>
    <w:rsid w:val="00260A5D"/>
    <w:rsid w:val="00261092"/>
    <w:rsid w:val="00261E0D"/>
    <w:rsid w:val="0026221E"/>
    <w:rsid w:val="00264BEF"/>
    <w:rsid w:val="0026546A"/>
    <w:rsid w:val="00265A58"/>
    <w:rsid w:val="00265BF1"/>
    <w:rsid w:val="00265D6F"/>
    <w:rsid w:val="00271713"/>
    <w:rsid w:val="00272920"/>
    <w:rsid w:val="00274F60"/>
    <w:rsid w:val="00281FC0"/>
    <w:rsid w:val="002855F8"/>
    <w:rsid w:val="00287789"/>
    <w:rsid w:val="002879BA"/>
    <w:rsid w:val="002904DF"/>
    <w:rsid w:val="002922B8"/>
    <w:rsid w:val="00293F1D"/>
    <w:rsid w:val="002956A5"/>
    <w:rsid w:val="002961B1"/>
    <w:rsid w:val="00296396"/>
    <w:rsid w:val="00296C9E"/>
    <w:rsid w:val="00297968"/>
    <w:rsid w:val="002A0434"/>
    <w:rsid w:val="002A09E0"/>
    <w:rsid w:val="002A3BD3"/>
    <w:rsid w:val="002A3EDF"/>
    <w:rsid w:val="002A5EE8"/>
    <w:rsid w:val="002A6C3D"/>
    <w:rsid w:val="002A6C76"/>
    <w:rsid w:val="002A79B3"/>
    <w:rsid w:val="002B0832"/>
    <w:rsid w:val="002B1891"/>
    <w:rsid w:val="002B18A3"/>
    <w:rsid w:val="002B6CC7"/>
    <w:rsid w:val="002C2CB8"/>
    <w:rsid w:val="002C4E14"/>
    <w:rsid w:val="002C6D5D"/>
    <w:rsid w:val="002C7069"/>
    <w:rsid w:val="002D18C4"/>
    <w:rsid w:val="002D24FC"/>
    <w:rsid w:val="002D3D4E"/>
    <w:rsid w:val="002D5178"/>
    <w:rsid w:val="002D71B4"/>
    <w:rsid w:val="002D7ED5"/>
    <w:rsid w:val="002E03DB"/>
    <w:rsid w:val="002E2ABD"/>
    <w:rsid w:val="002E302A"/>
    <w:rsid w:val="002E445C"/>
    <w:rsid w:val="002E73AD"/>
    <w:rsid w:val="002F022C"/>
    <w:rsid w:val="002F0DDE"/>
    <w:rsid w:val="002F2874"/>
    <w:rsid w:val="002F3CA3"/>
    <w:rsid w:val="002F417C"/>
    <w:rsid w:val="002F77C9"/>
    <w:rsid w:val="002F7B7F"/>
    <w:rsid w:val="00300652"/>
    <w:rsid w:val="00301ADB"/>
    <w:rsid w:val="003047E7"/>
    <w:rsid w:val="00304BF9"/>
    <w:rsid w:val="00306915"/>
    <w:rsid w:val="00307017"/>
    <w:rsid w:val="003103AA"/>
    <w:rsid w:val="00313FA9"/>
    <w:rsid w:val="00314BD4"/>
    <w:rsid w:val="00315114"/>
    <w:rsid w:val="00316B13"/>
    <w:rsid w:val="003173DB"/>
    <w:rsid w:val="0031796D"/>
    <w:rsid w:val="00317F7D"/>
    <w:rsid w:val="00320E46"/>
    <w:rsid w:val="0032158A"/>
    <w:rsid w:val="0032252A"/>
    <w:rsid w:val="00322A80"/>
    <w:rsid w:val="003238C5"/>
    <w:rsid w:val="00325704"/>
    <w:rsid w:val="00326BFA"/>
    <w:rsid w:val="003305CA"/>
    <w:rsid w:val="003322E0"/>
    <w:rsid w:val="00332E4E"/>
    <w:rsid w:val="0033379B"/>
    <w:rsid w:val="003343BE"/>
    <w:rsid w:val="00335911"/>
    <w:rsid w:val="00335EF5"/>
    <w:rsid w:val="00337415"/>
    <w:rsid w:val="00337927"/>
    <w:rsid w:val="00341EF0"/>
    <w:rsid w:val="00342433"/>
    <w:rsid w:val="00343DF5"/>
    <w:rsid w:val="0034432D"/>
    <w:rsid w:val="003449CD"/>
    <w:rsid w:val="00344C71"/>
    <w:rsid w:val="003450F0"/>
    <w:rsid w:val="0034633C"/>
    <w:rsid w:val="0035018F"/>
    <w:rsid w:val="00351D51"/>
    <w:rsid w:val="00352A26"/>
    <w:rsid w:val="00353358"/>
    <w:rsid w:val="0035336B"/>
    <w:rsid w:val="00354EF6"/>
    <w:rsid w:val="00355D02"/>
    <w:rsid w:val="00356C47"/>
    <w:rsid w:val="003574FF"/>
    <w:rsid w:val="0036753E"/>
    <w:rsid w:val="003714D6"/>
    <w:rsid w:val="00374BDC"/>
    <w:rsid w:val="00374D69"/>
    <w:rsid w:val="00374F28"/>
    <w:rsid w:val="00375E6B"/>
    <w:rsid w:val="00377A5F"/>
    <w:rsid w:val="00380A3A"/>
    <w:rsid w:val="00383462"/>
    <w:rsid w:val="00383521"/>
    <w:rsid w:val="003850F2"/>
    <w:rsid w:val="00385A32"/>
    <w:rsid w:val="00386061"/>
    <w:rsid w:val="003863E0"/>
    <w:rsid w:val="00386482"/>
    <w:rsid w:val="00386F83"/>
    <w:rsid w:val="00390199"/>
    <w:rsid w:val="00390B18"/>
    <w:rsid w:val="003914C1"/>
    <w:rsid w:val="0039525E"/>
    <w:rsid w:val="00395ACD"/>
    <w:rsid w:val="003970E4"/>
    <w:rsid w:val="00397CE3"/>
    <w:rsid w:val="00397E49"/>
    <w:rsid w:val="003A125E"/>
    <w:rsid w:val="003A24B0"/>
    <w:rsid w:val="003A27B5"/>
    <w:rsid w:val="003A31F5"/>
    <w:rsid w:val="003A36FB"/>
    <w:rsid w:val="003A4006"/>
    <w:rsid w:val="003B0644"/>
    <w:rsid w:val="003B2A47"/>
    <w:rsid w:val="003B4190"/>
    <w:rsid w:val="003B56F2"/>
    <w:rsid w:val="003B7C1E"/>
    <w:rsid w:val="003B7F5D"/>
    <w:rsid w:val="003C0369"/>
    <w:rsid w:val="003C056F"/>
    <w:rsid w:val="003C0E28"/>
    <w:rsid w:val="003C0F00"/>
    <w:rsid w:val="003C1789"/>
    <w:rsid w:val="003C200A"/>
    <w:rsid w:val="003C5263"/>
    <w:rsid w:val="003C5F24"/>
    <w:rsid w:val="003C6521"/>
    <w:rsid w:val="003C7C82"/>
    <w:rsid w:val="003D14CA"/>
    <w:rsid w:val="003D153B"/>
    <w:rsid w:val="003D524E"/>
    <w:rsid w:val="003D6C1B"/>
    <w:rsid w:val="003E34C8"/>
    <w:rsid w:val="003E40C4"/>
    <w:rsid w:val="003E54E2"/>
    <w:rsid w:val="003E5733"/>
    <w:rsid w:val="003F16E2"/>
    <w:rsid w:val="003F21BC"/>
    <w:rsid w:val="003F3925"/>
    <w:rsid w:val="003F484E"/>
    <w:rsid w:val="00400B46"/>
    <w:rsid w:val="00400E86"/>
    <w:rsid w:val="004024F1"/>
    <w:rsid w:val="00407700"/>
    <w:rsid w:val="004103DF"/>
    <w:rsid w:val="004109BF"/>
    <w:rsid w:val="004116DD"/>
    <w:rsid w:val="00411CC6"/>
    <w:rsid w:val="00411FF3"/>
    <w:rsid w:val="00412199"/>
    <w:rsid w:val="00412ACE"/>
    <w:rsid w:val="00413A19"/>
    <w:rsid w:val="00413FAF"/>
    <w:rsid w:val="00416D5B"/>
    <w:rsid w:val="004173A0"/>
    <w:rsid w:val="00417A98"/>
    <w:rsid w:val="004218D0"/>
    <w:rsid w:val="00421C77"/>
    <w:rsid w:val="00422497"/>
    <w:rsid w:val="00423202"/>
    <w:rsid w:val="004233CD"/>
    <w:rsid w:val="00423424"/>
    <w:rsid w:val="004253FD"/>
    <w:rsid w:val="00425B93"/>
    <w:rsid w:val="0042661F"/>
    <w:rsid w:val="004273E6"/>
    <w:rsid w:val="004318BE"/>
    <w:rsid w:val="00431E0B"/>
    <w:rsid w:val="00432B9E"/>
    <w:rsid w:val="004337D8"/>
    <w:rsid w:val="00433E75"/>
    <w:rsid w:val="00433E95"/>
    <w:rsid w:val="00435490"/>
    <w:rsid w:val="004354B7"/>
    <w:rsid w:val="00435B7A"/>
    <w:rsid w:val="00440511"/>
    <w:rsid w:val="00440CED"/>
    <w:rsid w:val="004411D6"/>
    <w:rsid w:val="00441297"/>
    <w:rsid w:val="00441641"/>
    <w:rsid w:val="00441A02"/>
    <w:rsid w:val="00441FA7"/>
    <w:rsid w:val="00442EFC"/>
    <w:rsid w:val="00443736"/>
    <w:rsid w:val="00444934"/>
    <w:rsid w:val="00444FC7"/>
    <w:rsid w:val="00445F57"/>
    <w:rsid w:val="004465A7"/>
    <w:rsid w:val="00446BCA"/>
    <w:rsid w:val="00452A97"/>
    <w:rsid w:val="00453158"/>
    <w:rsid w:val="004536F4"/>
    <w:rsid w:val="00453A71"/>
    <w:rsid w:val="00454AB1"/>
    <w:rsid w:val="00455B1E"/>
    <w:rsid w:val="00456438"/>
    <w:rsid w:val="0045658B"/>
    <w:rsid w:val="004569C4"/>
    <w:rsid w:val="00456B74"/>
    <w:rsid w:val="00457C63"/>
    <w:rsid w:val="00457CB3"/>
    <w:rsid w:val="004604BD"/>
    <w:rsid w:val="004609B9"/>
    <w:rsid w:val="00460E08"/>
    <w:rsid w:val="00462129"/>
    <w:rsid w:val="004636D8"/>
    <w:rsid w:val="00463886"/>
    <w:rsid w:val="00464038"/>
    <w:rsid w:val="0046681A"/>
    <w:rsid w:val="00466937"/>
    <w:rsid w:val="00467F7B"/>
    <w:rsid w:val="00470956"/>
    <w:rsid w:val="00470A5B"/>
    <w:rsid w:val="004712BC"/>
    <w:rsid w:val="00471B2D"/>
    <w:rsid w:val="004766EC"/>
    <w:rsid w:val="00476BE6"/>
    <w:rsid w:val="00477193"/>
    <w:rsid w:val="0047724C"/>
    <w:rsid w:val="00480982"/>
    <w:rsid w:val="0048134B"/>
    <w:rsid w:val="00481986"/>
    <w:rsid w:val="00482372"/>
    <w:rsid w:val="004839B2"/>
    <w:rsid w:val="004851FA"/>
    <w:rsid w:val="004852E5"/>
    <w:rsid w:val="004858DE"/>
    <w:rsid w:val="00485D91"/>
    <w:rsid w:val="00486399"/>
    <w:rsid w:val="00487046"/>
    <w:rsid w:val="00490157"/>
    <w:rsid w:val="004925A6"/>
    <w:rsid w:val="00492F12"/>
    <w:rsid w:val="00493352"/>
    <w:rsid w:val="00494D15"/>
    <w:rsid w:val="004A07B0"/>
    <w:rsid w:val="004A0B48"/>
    <w:rsid w:val="004A1AF9"/>
    <w:rsid w:val="004A210B"/>
    <w:rsid w:val="004A2B8A"/>
    <w:rsid w:val="004A396F"/>
    <w:rsid w:val="004A6AF5"/>
    <w:rsid w:val="004B018B"/>
    <w:rsid w:val="004B0448"/>
    <w:rsid w:val="004B14F0"/>
    <w:rsid w:val="004B1ED0"/>
    <w:rsid w:val="004B2C9A"/>
    <w:rsid w:val="004B4F9B"/>
    <w:rsid w:val="004B550A"/>
    <w:rsid w:val="004B6DF7"/>
    <w:rsid w:val="004C0222"/>
    <w:rsid w:val="004C15CE"/>
    <w:rsid w:val="004C4B9E"/>
    <w:rsid w:val="004C502E"/>
    <w:rsid w:val="004C5488"/>
    <w:rsid w:val="004C55A3"/>
    <w:rsid w:val="004C7202"/>
    <w:rsid w:val="004D21F8"/>
    <w:rsid w:val="004D3457"/>
    <w:rsid w:val="004D43B2"/>
    <w:rsid w:val="004D4CAE"/>
    <w:rsid w:val="004D4D18"/>
    <w:rsid w:val="004D55DA"/>
    <w:rsid w:val="004D6693"/>
    <w:rsid w:val="004E0DED"/>
    <w:rsid w:val="004E174E"/>
    <w:rsid w:val="004E1B01"/>
    <w:rsid w:val="004E214C"/>
    <w:rsid w:val="004E2642"/>
    <w:rsid w:val="004E7071"/>
    <w:rsid w:val="004E7CDB"/>
    <w:rsid w:val="004F1234"/>
    <w:rsid w:val="004F21A6"/>
    <w:rsid w:val="004F33DC"/>
    <w:rsid w:val="004F3737"/>
    <w:rsid w:val="004F704C"/>
    <w:rsid w:val="004F7681"/>
    <w:rsid w:val="004F77E2"/>
    <w:rsid w:val="00500E19"/>
    <w:rsid w:val="00500E69"/>
    <w:rsid w:val="0050185F"/>
    <w:rsid w:val="00502718"/>
    <w:rsid w:val="00504F67"/>
    <w:rsid w:val="00505AEC"/>
    <w:rsid w:val="00506CA5"/>
    <w:rsid w:val="005074A2"/>
    <w:rsid w:val="00507A74"/>
    <w:rsid w:val="00510BAA"/>
    <w:rsid w:val="0051245E"/>
    <w:rsid w:val="00512E64"/>
    <w:rsid w:val="005158C9"/>
    <w:rsid w:val="00520585"/>
    <w:rsid w:val="0052081A"/>
    <w:rsid w:val="00522149"/>
    <w:rsid w:val="00522D35"/>
    <w:rsid w:val="00523B36"/>
    <w:rsid w:val="005249CB"/>
    <w:rsid w:val="005255A2"/>
    <w:rsid w:val="00530096"/>
    <w:rsid w:val="005302F6"/>
    <w:rsid w:val="00530486"/>
    <w:rsid w:val="00531C87"/>
    <w:rsid w:val="005320EC"/>
    <w:rsid w:val="00532ED0"/>
    <w:rsid w:val="0053304C"/>
    <w:rsid w:val="005359B2"/>
    <w:rsid w:val="005405F2"/>
    <w:rsid w:val="00543EDF"/>
    <w:rsid w:val="00544C2F"/>
    <w:rsid w:val="00545A88"/>
    <w:rsid w:val="0054655F"/>
    <w:rsid w:val="00546770"/>
    <w:rsid w:val="00550DD0"/>
    <w:rsid w:val="00551AD2"/>
    <w:rsid w:val="00554513"/>
    <w:rsid w:val="00554B11"/>
    <w:rsid w:val="00554B8D"/>
    <w:rsid w:val="00556079"/>
    <w:rsid w:val="005572F3"/>
    <w:rsid w:val="00560163"/>
    <w:rsid w:val="005604CD"/>
    <w:rsid w:val="00563421"/>
    <w:rsid w:val="00563CBB"/>
    <w:rsid w:val="00564E9F"/>
    <w:rsid w:val="005661A6"/>
    <w:rsid w:val="00566EAC"/>
    <w:rsid w:val="00567487"/>
    <w:rsid w:val="00567905"/>
    <w:rsid w:val="00571721"/>
    <w:rsid w:val="00572450"/>
    <w:rsid w:val="005728D8"/>
    <w:rsid w:val="005731DC"/>
    <w:rsid w:val="005744B0"/>
    <w:rsid w:val="00574567"/>
    <w:rsid w:val="005746C6"/>
    <w:rsid w:val="00575571"/>
    <w:rsid w:val="0057697A"/>
    <w:rsid w:val="00576A51"/>
    <w:rsid w:val="005807C7"/>
    <w:rsid w:val="00582DD9"/>
    <w:rsid w:val="005832F6"/>
    <w:rsid w:val="00583AFE"/>
    <w:rsid w:val="00583DDE"/>
    <w:rsid w:val="00584191"/>
    <w:rsid w:val="00584310"/>
    <w:rsid w:val="00584970"/>
    <w:rsid w:val="005869AC"/>
    <w:rsid w:val="00587672"/>
    <w:rsid w:val="0059026A"/>
    <w:rsid w:val="00590DD0"/>
    <w:rsid w:val="00593617"/>
    <w:rsid w:val="00593EAE"/>
    <w:rsid w:val="005975A1"/>
    <w:rsid w:val="00597CEC"/>
    <w:rsid w:val="005A1C23"/>
    <w:rsid w:val="005A2D61"/>
    <w:rsid w:val="005A3FCC"/>
    <w:rsid w:val="005A509E"/>
    <w:rsid w:val="005A5712"/>
    <w:rsid w:val="005A5F82"/>
    <w:rsid w:val="005A7755"/>
    <w:rsid w:val="005A7E3D"/>
    <w:rsid w:val="005B1E0C"/>
    <w:rsid w:val="005B1ED5"/>
    <w:rsid w:val="005B24DE"/>
    <w:rsid w:val="005B3A2E"/>
    <w:rsid w:val="005B6C44"/>
    <w:rsid w:val="005B7412"/>
    <w:rsid w:val="005C0197"/>
    <w:rsid w:val="005C319A"/>
    <w:rsid w:val="005C3D1D"/>
    <w:rsid w:val="005C443E"/>
    <w:rsid w:val="005C49B2"/>
    <w:rsid w:val="005C4AFF"/>
    <w:rsid w:val="005C59C1"/>
    <w:rsid w:val="005C5B9D"/>
    <w:rsid w:val="005C5E62"/>
    <w:rsid w:val="005C6523"/>
    <w:rsid w:val="005D0560"/>
    <w:rsid w:val="005D130E"/>
    <w:rsid w:val="005D1949"/>
    <w:rsid w:val="005D43AB"/>
    <w:rsid w:val="005D55F7"/>
    <w:rsid w:val="005E171A"/>
    <w:rsid w:val="005E1D2C"/>
    <w:rsid w:val="005E23B7"/>
    <w:rsid w:val="005E3465"/>
    <w:rsid w:val="005E7428"/>
    <w:rsid w:val="005E761D"/>
    <w:rsid w:val="005E7C18"/>
    <w:rsid w:val="005F0732"/>
    <w:rsid w:val="005F117D"/>
    <w:rsid w:val="005F28F6"/>
    <w:rsid w:val="005F3B98"/>
    <w:rsid w:val="005F4DE7"/>
    <w:rsid w:val="005F6955"/>
    <w:rsid w:val="005F6F4A"/>
    <w:rsid w:val="0060190F"/>
    <w:rsid w:val="006028FE"/>
    <w:rsid w:val="00602EDF"/>
    <w:rsid w:val="0060346B"/>
    <w:rsid w:val="00603AE6"/>
    <w:rsid w:val="00603D3E"/>
    <w:rsid w:val="00603DEB"/>
    <w:rsid w:val="00604711"/>
    <w:rsid w:val="006066B6"/>
    <w:rsid w:val="0061014B"/>
    <w:rsid w:val="00611E15"/>
    <w:rsid w:val="0061238E"/>
    <w:rsid w:val="006123A4"/>
    <w:rsid w:val="00615F0F"/>
    <w:rsid w:val="006161F0"/>
    <w:rsid w:val="00616311"/>
    <w:rsid w:val="00620DDE"/>
    <w:rsid w:val="006217FE"/>
    <w:rsid w:val="00623525"/>
    <w:rsid w:val="006237B5"/>
    <w:rsid w:val="0062524B"/>
    <w:rsid w:val="006252D7"/>
    <w:rsid w:val="00626F58"/>
    <w:rsid w:val="00630EC9"/>
    <w:rsid w:val="006318F7"/>
    <w:rsid w:val="00633FDE"/>
    <w:rsid w:val="00634193"/>
    <w:rsid w:val="00634A38"/>
    <w:rsid w:val="0063654B"/>
    <w:rsid w:val="00636EFD"/>
    <w:rsid w:val="00640859"/>
    <w:rsid w:val="00642491"/>
    <w:rsid w:val="00642681"/>
    <w:rsid w:val="00642C61"/>
    <w:rsid w:val="0064679E"/>
    <w:rsid w:val="0065210F"/>
    <w:rsid w:val="00652EC4"/>
    <w:rsid w:val="0065404A"/>
    <w:rsid w:val="0065404B"/>
    <w:rsid w:val="00654ED5"/>
    <w:rsid w:val="00655973"/>
    <w:rsid w:val="006568D4"/>
    <w:rsid w:val="00660718"/>
    <w:rsid w:val="00660BBF"/>
    <w:rsid w:val="0066120D"/>
    <w:rsid w:val="006612C4"/>
    <w:rsid w:val="00663EAA"/>
    <w:rsid w:val="00664C04"/>
    <w:rsid w:val="006650EA"/>
    <w:rsid w:val="00665832"/>
    <w:rsid w:val="0066689F"/>
    <w:rsid w:val="00666A29"/>
    <w:rsid w:val="00670C73"/>
    <w:rsid w:val="006729A9"/>
    <w:rsid w:val="00672D75"/>
    <w:rsid w:val="00673250"/>
    <w:rsid w:val="00674B19"/>
    <w:rsid w:val="00674D59"/>
    <w:rsid w:val="00677E35"/>
    <w:rsid w:val="00680369"/>
    <w:rsid w:val="0068097D"/>
    <w:rsid w:val="006818C9"/>
    <w:rsid w:val="00681F5D"/>
    <w:rsid w:val="00683CB9"/>
    <w:rsid w:val="00686B45"/>
    <w:rsid w:val="006873DB"/>
    <w:rsid w:val="00692156"/>
    <w:rsid w:val="006928C9"/>
    <w:rsid w:val="00694362"/>
    <w:rsid w:val="00696697"/>
    <w:rsid w:val="006A261C"/>
    <w:rsid w:val="006A49ED"/>
    <w:rsid w:val="006A4E8A"/>
    <w:rsid w:val="006A52ED"/>
    <w:rsid w:val="006A5E97"/>
    <w:rsid w:val="006A711B"/>
    <w:rsid w:val="006A768C"/>
    <w:rsid w:val="006B21DC"/>
    <w:rsid w:val="006B2993"/>
    <w:rsid w:val="006B3822"/>
    <w:rsid w:val="006B3BF5"/>
    <w:rsid w:val="006B7442"/>
    <w:rsid w:val="006B7BEE"/>
    <w:rsid w:val="006C039F"/>
    <w:rsid w:val="006C0751"/>
    <w:rsid w:val="006C0EA4"/>
    <w:rsid w:val="006C102A"/>
    <w:rsid w:val="006C3846"/>
    <w:rsid w:val="006C3F31"/>
    <w:rsid w:val="006C4613"/>
    <w:rsid w:val="006C4C46"/>
    <w:rsid w:val="006C67FB"/>
    <w:rsid w:val="006C7562"/>
    <w:rsid w:val="006D1289"/>
    <w:rsid w:val="006D138C"/>
    <w:rsid w:val="006D20EC"/>
    <w:rsid w:val="006D36B0"/>
    <w:rsid w:val="006D3897"/>
    <w:rsid w:val="006D4B86"/>
    <w:rsid w:val="006D4DBE"/>
    <w:rsid w:val="006D565D"/>
    <w:rsid w:val="006D6BB7"/>
    <w:rsid w:val="006E06E8"/>
    <w:rsid w:val="006E1ECC"/>
    <w:rsid w:val="006E23F1"/>
    <w:rsid w:val="006E4105"/>
    <w:rsid w:val="006E43E6"/>
    <w:rsid w:val="006E799E"/>
    <w:rsid w:val="006F1D03"/>
    <w:rsid w:val="006F38C4"/>
    <w:rsid w:val="006F3A2E"/>
    <w:rsid w:val="006F519D"/>
    <w:rsid w:val="006F6AC6"/>
    <w:rsid w:val="006F7774"/>
    <w:rsid w:val="006F7CDF"/>
    <w:rsid w:val="00700547"/>
    <w:rsid w:val="00701FBD"/>
    <w:rsid w:val="00702AF6"/>
    <w:rsid w:val="00703B3C"/>
    <w:rsid w:val="00703BEC"/>
    <w:rsid w:val="00704B20"/>
    <w:rsid w:val="00706A1B"/>
    <w:rsid w:val="00707AE8"/>
    <w:rsid w:val="00710011"/>
    <w:rsid w:val="00712262"/>
    <w:rsid w:val="007132C5"/>
    <w:rsid w:val="00713912"/>
    <w:rsid w:val="00713A5B"/>
    <w:rsid w:val="00717C29"/>
    <w:rsid w:val="007205F9"/>
    <w:rsid w:val="00723497"/>
    <w:rsid w:val="007237D8"/>
    <w:rsid w:val="0072744C"/>
    <w:rsid w:val="00727540"/>
    <w:rsid w:val="007317AD"/>
    <w:rsid w:val="00732770"/>
    <w:rsid w:val="00732FA4"/>
    <w:rsid w:val="00732FF3"/>
    <w:rsid w:val="00733019"/>
    <w:rsid w:val="00735CEF"/>
    <w:rsid w:val="007365C8"/>
    <w:rsid w:val="0073731E"/>
    <w:rsid w:val="0073795E"/>
    <w:rsid w:val="007407AE"/>
    <w:rsid w:val="00740B5A"/>
    <w:rsid w:val="00740E38"/>
    <w:rsid w:val="00741C2F"/>
    <w:rsid w:val="007441C5"/>
    <w:rsid w:val="007469D7"/>
    <w:rsid w:val="00751E69"/>
    <w:rsid w:val="00751E95"/>
    <w:rsid w:val="0075483F"/>
    <w:rsid w:val="00755510"/>
    <w:rsid w:val="00756801"/>
    <w:rsid w:val="0075696C"/>
    <w:rsid w:val="00760180"/>
    <w:rsid w:val="007610EE"/>
    <w:rsid w:val="00761299"/>
    <w:rsid w:val="007615E4"/>
    <w:rsid w:val="00761B4E"/>
    <w:rsid w:val="00761EA9"/>
    <w:rsid w:val="00762CEE"/>
    <w:rsid w:val="007657B6"/>
    <w:rsid w:val="00765BB5"/>
    <w:rsid w:val="00765D5A"/>
    <w:rsid w:val="007669BA"/>
    <w:rsid w:val="00767954"/>
    <w:rsid w:val="0077186C"/>
    <w:rsid w:val="00771A93"/>
    <w:rsid w:val="00771AEA"/>
    <w:rsid w:val="00772CEE"/>
    <w:rsid w:val="00773B5D"/>
    <w:rsid w:val="007750E7"/>
    <w:rsid w:val="00780EF5"/>
    <w:rsid w:val="007814FC"/>
    <w:rsid w:val="0078349C"/>
    <w:rsid w:val="00785257"/>
    <w:rsid w:val="00785702"/>
    <w:rsid w:val="00787593"/>
    <w:rsid w:val="007913BF"/>
    <w:rsid w:val="00794D76"/>
    <w:rsid w:val="00794D9A"/>
    <w:rsid w:val="007951D1"/>
    <w:rsid w:val="00796B69"/>
    <w:rsid w:val="00797691"/>
    <w:rsid w:val="0079775A"/>
    <w:rsid w:val="007979AC"/>
    <w:rsid w:val="007979F5"/>
    <w:rsid w:val="007A01D0"/>
    <w:rsid w:val="007A140A"/>
    <w:rsid w:val="007A2285"/>
    <w:rsid w:val="007A2844"/>
    <w:rsid w:val="007A3389"/>
    <w:rsid w:val="007A38A7"/>
    <w:rsid w:val="007A66B4"/>
    <w:rsid w:val="007A69F7"/>
    <w:rsid w:val="007B0102"/>
    <w:rsid w:val="007B14D9"/>
    <w:rsid w:val="007B55DA"/>
    <w:rsid w:val="007B5638"/>
    <w:rsid w:val="007B6A0C"/>
    <w:rsid w:val="007C07D1"/>
    <w:rsid w:val="007C0A5E"/>
    <w:rsid w:val="007C0AEF"/>
    <w:rsid w:val="007C100C"/>
    <w:rsid w:val="007C3EDC"/>
    <w:rsid w:val="007C6C18"/>
    <w:rsid w:val="007D02C7"/>
    <w:rsid w:val="007D2C75"/>
    <w:rsid w:val="007D472A"/>
    <w:rsid w:val="007D4DD9"/>
    <w:rsid w:val="007D568A"/>
    <w:rsid w:val="007D5F55"/>
    <w:rsid w:val="007E1317"/>
    <w:rsid w:val="007E462E"/>
    <w:rsid w:val="007E6F77"/>
    <w:rsid w:val="007E7737"/>
    <w:rsid w:val="007E7BB3"/>
    <w:rsid w:val="007F0042"/>
    <w:rsid w:val="007F0BC5"/>
    <w:rsid w:val="007F1963"/>
    <w:rsid w:val="007F261A"/>
    <w:rsid w:val="007F2C97"/>
    <w:rsid w:val="007F45FB"/>
    <w:rsid w:val="007F5A57"/>
    <w:rsid w:val="007F77EB"/>
    <w:rsid w:val="00800F6D"/>
    <w:rsid w:val="00803053"/>
    <w:rsid w:val="0080308F"/>
    <w:rsid w:val="00804743"/>
    <w:rsid w:val="008047C4"/>
    <w:rsid w:val="008053F1"/>
    <w:rsid w:val="0080563A"/>
    <w:rsid w:val="008057E1"/>
    <w:rsid w:val="00807051"/>
    <w:rsid w:val="0081290A"/>
    <w:rsid w:val="00812F72"/>
    <w:rsid w:val="0081461B"/>
    <w:rsid w:val="00815389"/>
    <w:rsid w:val="0081639A"/>
    <w:rsid w:val="00816702"/>
    <w:rsid w:val="00817C7B"/>
    <w:rsid w:val="00817FC4"/>
    <w:rsid w:val="00820959"/>
    <w:rsid w:val="00820E32"/>
    <w:rsid w:val="00820F13"/>
    <w:rsid w:val="00826AF0"/>
    <w:rsid w:val="00830095"/>
    <w:rsid w:val="00830B2E"/>
    <w:rsid w:val="00833601"/>
    <w:rsid w:val="00834E54"/>
    <w:rsid w:val="00840BCD"/>
    <w:rsid w:val="00842982"/>
    <w:rsid w:val="00843B3C"/>
    <w:rsid w:val="00843BF0"/>
    <w:rsid w:val="00843FBB"/>
    <w:rsid w:val="00846985"/>
    <w:rsid w:val="00846D3B"/>
    <w:rsid w:val="008503E4"/>
    <w:rsid w:val="00860397"/>
    <w:rsid w:val="00861DB0"/>
    <w:rsid w:val="00864C80"/>
    <w:rsid w:val="008650B2"/>
    <w:rsid w:val="00866931"/>
    <w:rsid w:val="008678B9"/>
    <w:rsid w:val="00867916"/>
    <w:rsid w:val="00867FFE"/>
    <w:rsid w:val="00871809"/>
    <w:rsid w:val="00871890"/>
    <w:rsid w:val="008732E9"/>
    <w:rsid w:val="00873A05"/>
    <w:rsid w:val="00874834"/>
    <w:rsid w:val="00874AB1"/>
    <w:rsid w:val="008758FD"/>
    <w:rsid w:val="00875CFC"/>
    <w:rsid w:val="00875E38"/>
    <w:rsid w:val="00877333"/>
    <w:rsid w:val="008815EF"/>
    <w:rsid w:val="008818C3"/>
    <w:rsid w:val="0088191E"/>
    <w:rsid w:val="00881DA4"/>
    <w:rsid w:val="00882ADD"/>
    <w:rsid w:val="0088304F"/>
    <w:rsid w:val="0088349B"/>
    <w:rsid w:val="00883BB9"/>
    <w:rsid w:val="008872BF"/>
    <w:rsid w:val="0088796D"/>
    <w:rsid w:val="00890E3E"/>
    <w:rsid w:val="0089177E"/>
    <w:rsid w:val="00893BB3"/>
    <w:rsid w:val="008968EF"/>
    <w:rsid w:val="00897040"/>
    <w:rsid w:val="00897A1B"/>
    <w:rsid w:val="00897C00"/>
    <w:rsid w:val="00897E42"/>
    <w:rsid w:val="008A1570"/>
    <w:rsid w:val="008A250B"/>
    <w:rsid w:val="008A408F"/>
    <w:rsid w:val="008A499F"/>
    <w:rsid w:val="008B1070"/>
    <w:rsid w:val="008B1409"/>
    <w:rsid w:val="008B2096"/>
    <w:rsid w:val="008B32D3"/>
    <w:rsid w:val="008B3343"/>
    <w:rsid w:val="008B3492"/>
    <w:rsid w:val="008B385A"/>
    <w:rsid w:val="008B3976"/>
    <w:rsid w:val="008B469F"/>
    <w:rsid w:val="008B7627"/>
    <w:rsid w:val="008C0A46"/>
    <w:rsid w:val="008C0E26"/>
    <w:rsid w:val="008C286C"/>
    <w:rsid w:val="008C3A9B"/>
    <w:rsid w:val="008C6475"/>
    <w:rsid w:val="008C67E3"/>
    <w:rsid w:val="008C741C"/>
    <w:rsid w:val="008D1AEB"/>
    <w:rsid w:val="008D30F9"/>
    <w:rsid w:val="008D423B"/>
    <w:rsid w:val="008D651E"/>
    <w:rsid w:val="008D78C8"/>
    <w:rsid w:val="008D7983"/>
    <w:rsid w:val="008E1442"/>
    <w:rsid w:val="008E29AB"/>
    <w:rsid w:val="008E5660"/>
    <w:rsid w:val="008E70EF"/>
    <w:rsid w:val="008F026A"/>
    <w:rsid w:val="008F0EF8"/>
    <w:rsid w:val="008F46C8"/>
    <w:rsid w:val="008F70EF"/>
    <w:rsid w:val="0090040F"/>
    <w:rsid w:val="0090053C"/>
    <w:rsid w:val="009024F4"/>
    <w:rsid w:val="00903E7D"/>
    <w:rsid w:val="00903FBF"/>
    <w:rsid w:val="0090592E"/>
    <w:rsid w:val="00910376"/>
    <w:rsid w:val="009106BE"/>
    <w:rsid w:val="0091114E"/>
    <w:rsid w:val="00911ADD"/>
    <w:rsid w:val="00911EC2"/>
    <w:rsid w:val="00911F94"/>
    <w:rsid w:val="00912612"/>
    <w:rsid w:val="00912D3D"/>
    <w:rsid w:val="00913813"/>
    <w:rsid w:val="00913C98"/>
    <w:rsid w:val="00914A63"/>
    <w:rsid w:val="009158B6"/>
    <w:rsid w:val="00916865"/>
    <w:rsid w:val="009205FF"/>
    <w:rsid w:val="00922131"/>
    <w:rsid w:val="00923162"/>
    <w:rsid w:val="009236C2"/>
    <w:rsid w:val="00925363"/>
    <w:rsid w:val="00926957"/>
    <w:rsid w:val="00927FAE"/>
    <w:rsid w:val="0093054F"/>
    <w:rsid w:val="00930F44"/>
    <w:rsid w:val="00930F55"/>
    <w:rsid w:val="0093317F"/>
    <w:rsid w:val="00934967"/>
    <w:rsid w:val="00934EA3"/>
    <w:rsid w:val="00937DF1"/>
    <w:rsid w:val="00941155"/>
    <w:rsid w:val="009413F2"/>
    <w:rsid w:val="009415B7"/>
    <w:rsid w:val="00943A5B"/>
    <w:rsid w:val="00945126"/>
    <w:rsid w:val="009451F2"/>
    <w:rsid w:val="00945C09"/>
    <w:rsid w:val="00950506"/>
    <w:rsid w:val="00951070"/>
    <w:rsid w:val="00951BDC"/>
    <w:rsid w:val="009525EC"/>
    <w:rsid w:val="00954AE1"/>
    <w:rsid w:val="009602D2"/>
    <w:rsid w:val="009614B2"/>
    <w:rsid w:val="00961CB9"/>
    <w:rsid w:val="00961DFB"/>
    <w:rsid w:val="00961E5E"/>
    <w:rsid w:val="00962A2A"/>
    <w:rsid w:val="009657D0"/>
    <w:rsid w:val="00965EF2"/>
    <w:rsid w:val="0096697D"/>
    <w:rsid w:val="00967E0B"/>
    <w:rsid w:val="00971381"/>
    <w:rsid w:val="00974330"/>
    <w:rsid w:val="009768D1"/>
    <w:rsid w:val="009770A9"/>
    <w:rsid w:val="00981889"/>
    <w:rsid w:val="00982A31"/>
    <w:rsid w:val="00983A97"/>
    <w:rsid w:val="00983D79"/>
    <w:rsid w:val="009842A1"/>
    <w:rsid w:val="00984DB5"/>
    <w:rsid w:val="009850D0"/>
    <w:rsid w:val="0098556A"/>
    <w:rsid w:val="00992268"/>
    <w:rsid w:val="009930CD"/>
    <w:rsid w:val="0099336C"/>
    <w:rsid w:val="009936DB"/>
    <w:rsid w:val="00995BC0"/>
    <w:rsid w:val="009A057D"/>
    <w:rsid w:val="009A0DDA"/>
    <w:rsid w:val="009A32FF"/>
    <w:rsid w:val="009A58EE"/>
    <w:rsid w:val="009A5CCD"/>
    <w:rsid w:val="009A5E70"/>
    <w:rsid w:val="009A6689"/>
    <w:rsid w:val="009A710B"/>
    <w:rsid w:val="009B0126"/>
    <w:rsid w:val="009B1288"/>
    <w:rsid w:val="009B19A2"/>
    <w:rsid w:val="009B36F6"/>
    <w:rsid w:val="009B670E"/>
    <w:rsid w:val="009C06BA"/>
    <w:rsid w:val="009C2076"/>
    <w:rsid w:val="009C2134"/>
    <w:rsid w:val="009C2C6A"/>
    <w:rsid w:val="009C3320"/>
    <w:rsid w:val="009C3F57"/>
    <w:rsid w:val="009C716F"/>
    <w:rsid w:val="009C7C45"/>
    <w:rsid w:val="009D1599"/>
    <w:rsid w:val="009E0696"/>
    <w:rsid w:val="009E223B"/>
    <w:rsid w:val="009E3A91"/>
    <w:rsid w:val="009E53C5"/>
    <w:rsid w:val="009E55CC"/>
    <w:rsid w:val="009E63D4"/>
    <w:rsid w:val="009E64BD"/>
    <w:rsid w:val="009E6DCD"/>
    <w:rsid w:val="009E7D3E"/>
    <w:rsid w:val="009F14D3"/>
    <w:rsid w:val="009F1A56"/>
    <w:rsid w:val="009F217C"/>
    <w:rsid w:val="009F4154"/>
    <w:rsid w:val="009F4EF4"/>
    <w:rsid w:val="009F56B4"/>
    <w:rsid w:val="009F61D9"/>
    <w:rsid w:val="009F6D57"/>
    <w:rsid w:val="00A00D4C"/>
    <w:rsid w:val="00A01020"/>
    <w:rsid w:val="00A01331"/>
    <w:rsid w:val="00A0332A"/>
    <w:rsid w:val="00A03766"/>
    <w:rsid w:val="00A03E30"/>
    <w:rsid w:val="00A0537C"/>
    <w:rsid w:val="00A05C80"/>
    <w:rsid w:val="00A05D45"/>
    <w:rsid w:val="00A05F46"/>
    <w:rsid w:val="00A07AEC"/>
    <w:rsid w:val="00A1168D"/>
    <w:rsid w:val="00A1288C"/>
    <w:rsid w:val="00A13713"/>
    <w:rsid w:val="00A13D65"/>
    <w:rsid w:val="00A1563B"/>
    <w:rsid w:val="00A15EE7"/>
    <w:rsid w:val="00A16D9C"/>
    <w:rsid w:val="00A205BF"/>
    <w:rsid w:val="00A21B62"/>
    <w:rsid w:val="00A225B4"/>
    <w:rsid w:val="00A22C26"/>
    <w:rsid w:val="00A231C7"/>
    <w:rsid w:val="00A24A84"/>
    <w:rsid w:val="00A24CED"/>
    <w:rsid w:val="00A27032"/>
    <w:rsid w:val="00A277C5"/>
    <w:rsid w:val="00A27C84"/>
    <w:rsid w:val="00A33D32"/>
    <w:rsid w:val="00A35621"/>
    <w:rsid w:val="00A37565"/>
    <w:rsid w:val="00A4186E"/>
    <w:rsid w:val="00A42321"/>
    <w:rsid w:val="00A42739"/>
    <w:rsid w:val="00A445BE"/>
    <w:rsid w:val="00A44884"/>
    <w:rsid w:val="00A507D1"/>
    <w:rsid w:val="00A50F49"/>
    <w:rsid w:val="00A52662"/>
    <w:rsid w:val="00A5421E"/>
    <w:rsid w:val="00A556A0"/>
    <w:rsid w:val="00A60803"/>
    <w:rsid w:val="00A62123"/>
    <w:rsid w:val="00A6364C"/>
    <w:rsid w:val="00A64872"/>
    <w:rsid w:val="00A64F88"/>
    <w:rsid w:val="00A65FE8"/>
    <w:rsid w:val="00A669DA"/>
    <w:rsid w:val="00A6795C"/>
    <w:rsid w:val="00A7222A"/>
    <w:rsid w:val="00A740E4"/>
    <w:rsid w:val="00A74D2D"/>
    <w:rsid w:val="00A751E5"/>
    <w:rsid w:val="00A77DBA"/>
    <w:rsid w:val="00A80085"/>
    <w:rsid w:val="00A804B7"/>
    <w:rsid w:val="00A81F9F"/>
    <w:rsid w:val="00A82D97"/>
    <w:rsid w:val="00A8389E"/>
    <w:rsid w:val="00A844A0"/>
    <w:rsid w:val="00A871BB"/>
    <w:rsid w:val="00A91CC3"/>
    <w:rsid w:val="00A94526"/>
    <w:rsid w:val="00A963D6"/>
    <w:rsid w:val="00A9706F"/>
    <w:rsid w:val="00AA100F"/>
    <w:rsid w:val="00AA2886"/>
    <w:rsid w:val="00AA44B7"/>
    <w:rsid w:val="00AA5998"/>
    <w:rsid w:val="00AB0697"/>
    <w:rsid w:val="00AB181F"/>
    <w:rsid w:val="00AB2AF3"/>
    <w:rsid w:val="00AB3302"/>
    <w:rsid w:val="00AB393B"/>
    <w:rsid w:val="00AB3D75"/>
    <w:rsid w:val="00AB77A2"/>
    <w:rsid w:val="00AB7DE9"/>
    <w:rsid w:val="00AC0713"/>
    <w:rsid w:val="00AC2234"/>
    <w:rsid w:val="00AC36BB"/>
    <w:rsid w:val="00AC37DE"/>
    <w:rsid w:val="00AC543A"/>
    <w:rsid w:val="00AC5B73"/>
    <w:rsid w:val="00AC5EEC"/>
    <w:rsid w:val="00AC735C"/>
    <w:rsid w:val="00AD080F"/>
    <w:rsid w:val="00AD0AA0"/>
    <w:rsid w:val="00AD1332"/>
    <w:rsid w:val="00AD1F05"/>
    <w:rsid w:val="00AD2938"/>
    <w:rsid w:val="00AD34FA"/>
    <w:rsid w:val="00AD6273"/>
    <w:rsid w:val="00AD62EE"/>
    <w:rsid w:val="00AD6A01"/>
    <w:rsid w:val="00AE0258"/>
    <w:rsid w:val="00AE224B"/>
    <w:rsid w:val="00AE25DA"/>
    <w:rsid w:val="00AE287F"/>
    <w:rsid w:val="00AE3E0B"/>
    <w:rsid w:val="00AE47B3"/>
    <w:rsid w:val="00AE4A9C"/>
    <w:rsid w:val="00AE4B63"/>
    <w:rsid w:val="00AE6B6A"/>
    <w:rsid w:val="00AE6FF7"/>
    <w:rsid w:val="00AE7109"/>
    <w:rsid w:val="00AE780A"/>
    <w:rsid w:val="00AF04E4"/>
    <w:rsid w:val="00AF07CE"/>
    <w:rsid w:val="00AF1091"/>
    <w:rsid w:val="00AF161F"/>
    <w:rsid w:val="00AF3DA6"/>
    <w:rsid w:val="00AF4394"/>
    <w:rsid w:val="00AF4560"/>
    <w:rsid w:val="00AF466B"/>
    <w:rsid w:val="00AF5857"/>
    <w:rsid w:val="00AF6407"/>
    <w:rsid w:val="00B01017"/>
    <w:rsid w:val="00B029FC"/>
    <w:rsid w:val="00B0368B"/>
    <w:rsid w:val="00B0497B"/>
    <w:rsid w:val="00B0520D"/>
    <w:rsid w:val="00B056E4"/>
    <w:rsid w:val="00B07442"/>
    <w:rsid w:val="00B10B4F"/>
    <w:rsid w:val="00B11D59"/>
    <w:rsid w:val="00B12F63"/>
    <w:rsid w:val="00B13050"/>
    <w:rsid w:val="00B13767"/>
    <w:rsid w:val="00B144C1"/>
    <w:rsid w:val="00B1592C"/>
    <w:rsid w:val="00B1776D"/>
    <w:rsid w:val="00B2032D"/>
    <w:rsid w:val="00B20599"/>
    <w:rsid w:val="00B22315"/>
    <w:rsid w:val="00B225A1"/>
    <w:rsid w:val="00B23354"/>
    <w:rsid w:val="00B23B5E"/>
    <w:rsid w:val="00B23FA5"/>
    <w:rsid w:val="00B24024"/>
    <w:rsid w:val="00B240B4"/>
    <w:rsid w:val="00B249E2"/>
    <w:rsid w:val="00B250B2"/>
    <w:rsid w:val="00B26564"/>
    <w:rsid w:val="00B26AE8"/>
    <w:rsid w:val="00B27741"/>
    <w:rsid w:val="00B3056E"/>
    <w:rsid w:val="00B31C6C"/>
    <w:rsid w:val="00B3465F"/>
    <w:rsid w:val="00B35FB9"/>
    <w:rsid w:val="00B37FB7"/>
    <w:rsid w:val="00B40940"/>
    <w:rsid w:val="00B411B6"/>
    <w:rsid w:val="00B423F1"/>
    <w:rsid w:val="00B44DA8"/>
    <w:rsid w:val="00B44DB2"/>
    <w:rsid w:val="00B464D2"/>
    <w:rsid w:val="00B46CDA"/>
    <w:rsid w:val="00B46DE1"/>
    <w:rsid w:val="00B5555C"/>
    <w:rsid w:val="00B56312"/>
    <w:rsid w:val="00B6116F"/>
    <w:rsid w:val="00B6484C"/>
    <w:rsid w:val="00B667BF"/>
    <w:rsid w:val="00B66AFE"/>
    <w:rsid w:val="00B70646"/>
    <w:rsid w:val="00B71650"/>
    <w:rsid w:val="00B717CA"/>
    <w:rsid w:val="00B72577"/>
    <w:rsid w:val="00B7456B"/>
    <w:rsid w:val="00B75BDC"/>
    <w:rsid w:val="00B75C6F"/>
    <w:rsid w:val="00B7623C"/>
    <w:rsid w:val="00B76C78"/>
    <w:rsid w:val="00B77604"/>
    <w:rsid w:val="00B77F23"/>
    <w:rsid w:val="00B80964"/>
    <w:rsid w:val="00B81871"/>
    <w:rsid w:val="00B83B9C"/>
    <w:rsid w:val="00B84F8E"/>
    <w:rsid w:val="00B90189"/>
    <w:rsid w:val="00B953CC"/>
    <w:rsid w:val="00B96FDD"/>
    <w:rsid w:val="00B9710C"/>
    <w:rsid w:val="00B9743D"/>
    <w:rsid w:val="00B9777A"/>
    <w:rsid w:val="00BA02D0"/>
    <w:rsid w:val="00BA0D84"/>
    <w:rsid w:val="00BA6980"/>
    <w:rsid w:val="00BA77D3"/>
    <w:rsid w:val="00BB18F8"/>
    <w:rsid w:val="00BB400A"/>
    <w:rsid w:val="00BB494D"/>
    <w:rsid w:val="00BB5402"/>
    <w:rsid w:val="00BB5A33"/>
    <w:rsid w:val="00BB5D21"/>
    <w:rsid w:val="00BB7D7F"/>
    <w:rsid w:val="00BC0765"/>
    <w:rsid w:val="00BC2C4F"/>
    <w:rsid w:val="00BC30C0"/>
    <w:rsid w:val="00BC3A97"/>
    <w:rsid w:val="00BC7145"/>
    <w:rsid w:val="00BC76F7"/>
    <w:rsid w:val="00BD01C5"/>
    <w:rsid w:val="00BD0FF3"/>
    <w:rsid w:val="00BD1263"/>
    <w:rsid w:val="00BD4196"/>
    <w:rsid w:val="00BD4A5D"/>
    <w:rsid w:val="00BD64AA"/>
    <w:rsid w:val="00BD787B"/>
    <w:rsid w:val="00BE2229"/>
    <w:rsid w:val="00BE2AC8"/>
    <w:rsid w:val="00BE2EE5"/>
    <w:rsid w:val="00BE5299"/>
    <w:rsid w:val="00BE5411"/>
    <w:rsid w:val="00BE5A65"/>
    <w:rsid w:val="00BE7C15"/>
    <w:rsid w:val="00BF0EA1"/>
    <w:rsid w:val="00BF159E"/>
    <w:rsid w:val="00BF35A0"/>
    <w:rsid w:val="00BF45BC"/>
    <w:rsid w:val="00BF62B2"/>
    <w:rsid w:val="00BF6B82"/>
    <w:rsid w:val="00C00423"/>
    <w:rsid w:val="00C041C6"/>
    <w:rsid w:val="00C07B7F"/>
    <w:rsid w:val="00C10D71"/>
    <w:rsid w:val="00C112F4"/>
    <w:rsid w:val="00C1273E"/>
    <w:rsid w:val="00C128BA"/>
    <w:rsid w:val="00C143DB"/>
    <w:rsid w:val="00C17340"/>
    <w:rsid w:val="00C20D94"/>
    <w:rsid w:val="00C21AF2"/>
    <w:rsid w:val="00C22B6A"/>
    <w:rsid w:val="00C22BAA"/>
    <w:rsid w:val="00C25700"/>
    <w:rsid w:val="00C26255"/>
    <w:rsid w:val="00C279DC"/>
    <w:rsid w:val="00C27FDE"/>
    <w:rsid w:val="00C30B1F"/>
    <w:rsid w:val="00C32517"/>
    <w:rsid w:val="00C335D9"/>
    <w:rsid w:val="00C35495"/>
    <w:rsid w:val="00C36002"/>
    <w:rsid w:val="00C362E8"/>
    <w:rsid w:val="00C37148"/>
    <w:rsid w:val="00C37CA0"/>
    <w:rsid w:val="00C410CF"/>
    <w:rsid w:val="00C4148D"/>
    <w:rsid w:val="00C415E7"/>
    <w:rsid w:val="00C41EF3"/>
    <w:rsid w:val="00C42A4E"/>
    <w:rsid w:val="00C43FAF"/>
    <w:rsid w:val="00C44799"/>
    <w:rsid w:val="00C522CF"/>
    <w:rsid w:val="00C53668"/>
    <w:rsid w:val="00C54F8F"/>
    <w:rsid w:val="00C5618C"/>
    <w:rsid w:val="00C56BAB"/>
    <w:rsid w:val="00C57BB2"/>
    <w:rsid w:val="00C60BF3"/>
    <w:rsid w:val="00C62433"/>
    <w:rsid w:val="00C62B65"/>
    <w:rsid w:val="00C62B8C"/>
    <w:rsid w:val="00C66A8E"/>
    <w:rsid w:val="00C66EA3"/>
    <w:rsid w:val="00C679A3"/>
    <w:rsid w:val="00C67C46"/>
    <w:rsid w:val="00C73B02"/>
    <w:rsid w:val="00C7633E"/>
    <w:rsid w:val="00C768DC"/>
    <w:rsid w:val="00C80028"/>
    <w:rsid w:val="00C80A17"/>
    <w:rsid w:val="00C80D76"/>
    <w:rsid w:val="00C80F54"/>
    <w:rsid w:val="00C820DF"/>
    <w:rsid w:val="00C82216"/>
    <w:rsid w:val="00C82723"/>
    <w:rsid w:val="00C8280F"/>
    <w:rsid w:val="00C82FDB"/>
    <w:rsid w:val="00C839A0"/>
    <w:rsid w:val="00C85B42"/>
    <w:rsid w:val="00C87B6B"/>
    <w:rsid w:val="00C9253F"/>
    <w:rsid w:val="00C93DD0"/>
    <w:rsid w:val="00C95787"/>
    <w:rsid w:val="00CA07BF"/>
    <w:rsid w:val="00CA0ACA"/>
    <w:rsid w:val="00CA1064"/>
    <w:rsid w:val="00CA1667"/>
    <w:rsid w:val="00CA42CC"/>
    <w:rsid w:val="00CA4DB9"/>
    <w:rsid w:val="00CA4EF1"/>
    <w:rsid w:val="00CA55A6"/>
    <w:rsid w:val="00CA5A0B"/>
    <w:rsid w:val="00CA6568"/>
    <w:rsid w:val="00CA6794"/>
    <w:rsid w:val="00CA6D9F"/>
    <w:rsid w:val="00CA7182"/>
    <w:rsid w:val="00CB0406"/>
    <w:rsid w:val="00CB15E4"/>
    <w:rsid w:val="00CB1C29"/>
    <w:rsid w:val="00CB29A3"/>
    <w:rsid w:val="00CB392F"/>
    <w:rsid w:val="00CB406D"/>
    <w:rsid w:val="00CB5DE7"/>
    <w:rsid w:val="00CB6303"/>
    <w:rsid w:val="00CC1519"/>
    <w:rsid w:val="00CC2019"/>
    <w:rsid w:val="00CC26C0"/>
    <w:rsid w:val="00CC37F0"/>
    <w:rsid w:val="00CC4300"/>
    <w:rsid w:val="00CC4E1D"/>
    <w:rsid w:val="00CC7EED"/>
    <w:rsid w:val="00CD268C"/>
    <w:rsid w:val="00CD3070"/>
    <w:rsid w:val="00CD4BF8"/>
    <w:rsid w:val="00CD7E48"/>
    <w:rsid w:val="00CE1B7D"/>
    <w:rsid w:val="00CE1E7E"/>
    <w:rsid w:val="00CE33F4"/>
    <w:rsid w:val="00CE3B82"/>
    <w:rsid w:val="00CE3C27"/>
    <w:rsid w:val="00CE574B"/>
    <w:rsid w:val="00CE5E5F"/>
    <w:rsid w:val="00CE7E38"/>
    <w:rsid w:val="00CF035B"/>
    <w:rsid w:val="00CF1F5B"/>
    <w:rsid w:val="00CF35F0"/>
    <w:rsid w:val="00CF3817"/>
    <w:rsid w:val="00CF3892"/>
    <w:rsid w:val="00CF5B02"/>
    <w:rsid w:val="00CF63FA"/>
    <w:rsid w:val="00CF64C4"/>
    <w:rsid w:val="00D00A61"/>
    <w:rsid w:val="00D00C38"/>
    <w:rsid w:val="00D026EB"/>
    <w:rsid w:val="00D02E06"/>
    <w:rsid w:val="00D02E34"/>
    <w:rsid w:val="00D04527"/>
    <w:rsid w:val="00D0477B"/>
    <w:rsid w:val="00D052A0"/>
    <w:rsid w:val="00D05F2A"/>
    <w:rsid w:val="00D070D4"/>
    <w:rsid w:val="00D07E57"/>
    <w:rsid w:val="00D112E7"/>
    <w:rsid w:val="00D142FC"/>
    <w:rsid w:val="00D14592"/>
    <w:rsid w:val="00D14991"/>
    <w:rsid w:val="00D1613B"/>
    <w:rsid w:val="00D16E5F"/>
    <w:rsid w:val="00D17706"/>
    <w:rsid w:val="00D201C3"/>
    <w:rsid w:val="00D22893"/>
    <w:rsid w:val="00D22F3D"/>
    <w:rsid w:val="00D239A7"/>
    <w:rsid w:val="00D23E5D"/>
    <w:rsid w:val="00D2428B"/>
    <w:rsid w:val="00D265C4"/>
    <w:rsid w:val="00D303FA"/>
    <w:rsid w:val="00D30CB9"/>
    <w:rsid w:val="00D30CD5"/>
    <w:rsid w:val="00D315FE"/>
    <w:rsid w:val="00D3298A"/>
    <w:rsid w:val="00D32C7A"/>
    <w:rsid w:val="00D32D47"/>
    <w:rsid w:val="00D33199"/>
    <w:rsid w:val="00D35404"/>
    <w:rsid w:val="00D35800"/>
    <w:rsid w:val="00D365FC"/>
    <w:rsid w:val="00D36FDC"/>
    <w:rsid w:val="00D3772B"/>
    <w:rsid w:val="00D4103E"/>
    <w:rsid w:val="00D41445"/>
    <w:rsid w:val="00D4198D"/>
    <w:rsid w:val="00D41ABE"/>
    <w:rsid w:val="00D42D9A"/>
    <w:rsid w:val="00D42DE6"/>
    <w:rsid w:val="00D453EC"/>
    <w:rsid w:val="00D45501"/>
    <w:rsid w:val="00D470BF"/>
    <w:rsid w:val="00D477E6"/>
    <w:rsid w:val="00D47ADF"/>
    <w:rsid w:val="00D50B16"/>
    <w:rsid w:val="00D50F95"/>
    <w:rsid w:val="00D516E2"/>
    <w:rsid w:val="00D55BED"/>
    <w:rsid w:val="00D56AB3"/>
    <w:rsid w:val="00D5734D"/>
    <w:rsid w:val="00D57CD2"/>
    <w:rsid w:val="00D6078A"/>
    <w:rsid w:val="00D62F93"/>
    <w:rsid w:val="00D6431E"/>
    <w:rsid w:val="00D64A52"/>
    <w:rsid w:val="00D660F9"/>
    <w:rsid w:val="00D6615A"/>
    <w:rsid w:val="00D67996"/>
    <w:rsid w:val="00D67F68"/>
    <w:rsid w:val="00D67FF9"/>
    <w:rsid w:val="00D732F1"/>
    <w:rsid w:val="00D75957"/>
    <w:rsid w:val="00D762F5"/>
    <w:rsid w:val="00D779C7"/>
    <w:rsid w:val="00D77E33"/>
    <w:rsid w:val="00D82ED9"/>
    <w:rsid w:val="00D844D3"/>
    <w:rsid w:val="00D84D11"/>
    <w:rsid w:val="00D85A41"/>
    <w:rsid w:val="00D913E7"/>
    <w:rsid w:val="00D914E1"/>
    <w:rsid w:val="00D935F2"/>
    <w:rsid w:val="00D943E2"/>
    <w:rsid w:val="00D95D45"/>
    <w:rsid w:val="00D96B5A"/>
    <w:rsid w:val="00DA11BB"/>
    <w:rsid w:val="00DA23EA"/>
    <w:rsid w:val="00DA27F6"/>
    <w:rsid w:val="00DA467B"/>
    <w:rsid w:val="00DA6D4E"/>
    <w:rsid w:val="00DA78FF"/>
    <w:rsid w:val="00DB0A70"/>
    <w:rsid w:val="00DB148A"/>
    <w:rsid w:val="00DB2851"/>
    <w:rsid w:val="00DB2F71"/>
    <w:rsid w:val="00DB386A"/>
    <w:rsid w:val="00DB4906"/>
    <w:rsid w:val="00DB6070"/>
    <w:rsid w:val="00DB658F"/>
    <w:rsid w:val="00DB6741"/>
    <w:rsid w:val="00DB736D"/>
    <w:rsid w:val="00DC0201"/>
    <w:rsid w:val="00DC0D6F"/>
    <w:rsid w:val="00DC1E10"/>
    <w:rsid w:val="00DC60DB"/>
    <w:rsid w:val="00DC62EE"/>
    <w:rsid w:val="00DD092A"/>
    <w:rsid w:val="00DD1F99"/>
    <w:rsid w:val="00DD3B11"/>
    <w:rsid w:val="00DD5ED5"/>
    <w:rsid w:val="00DD73CD"/>
    <w:rsid w:val="00DE0278"/>
    <w:rsid w:val="00DE07E5"/>
    <w:rsid w:val="00DE0960"/>
    <w:rsid w:val="00DE1662"/>
    <w:rsid w:val="00DE3005"/>
    <w:rsid w:val="00DE384D"/>
    <w:rsid w:val="00DE48C6"/>
    <w:rsid w:val="00DE4B48"/>
    <w:rsid w:val="00DE61D3"/>
    <w:rsid w:val="00DE72DE"/>
    <w:rsid w:val="00DF2C6F"/>
    <w:rsid w:val="00DF2E69"/>
    <w:rsid w:val="00DF3727"/>
    <w:rsid w:val="00DF509E"/>
    <w:rsid w:val="00DF72CB"/>
    <w:rsid w:val="00DF7792"/>
    <w:rsid w:val="00E003B2"/>
    <w:rsid w:val="00E0158B"/>
    <w:rsid w:val="00E01DEC"/>
    <w:rsid w:val="00E04563"/>
    <w:rsid w:val="00E04F44"/>
    <w:rsid w:val="00E06092"/>
    <w:rsid w:val="00E06D38"/>
    <w:rsid w:val="00E06E7E"/>
    <w:rsid w:val="00E128E6"/>
    <w:rsid w:val="00E161A2"/>
    <w:rsid w:val="00E20C0D"/>
    <w:rsid w:val="00E21645"/>
    <w:rsid w:val="00E22787"/>
    <w:rsid w:val="00E23A61"/>
    <w:rsid w:val="00E249ED"/>
    <w:rsid w:val="00E2663A"/>
    <w:rsid w:val="00E2663E"/>
    <w:rsid w:val="00E268FC"/>
    <w:rsid w:val="00E27FA8"/>
    <w:rsid w:val="00E3025A"/>
    <w:rsid w:val="00E30355"/>
    <w:rsid w:val="00E31CCE"/>
    <w:rsid w:val="00E31D8B"/>
    <w:rsid w:val="00E31FC6"/>
    <w:rsid w:val="00E322EC"/>
    <w:rsid w:val="00E351CB"/>
    <w:rsid w:val="00E35DCE"/>
    <w:rsid w:val="00E36907"/>
    <w:rsid w:val="00E4062E"/>
    <w:rsid w:val="00E40AE2"/>
    <w:rsid w:val="00E4164F"/>
    <w:rsid w:val="00E424D2"/>
    <w:rsid w:val="00E432EC"/>
    <w:rsid w:val="00E438FA"/>
    <w:rsid w:val="00E45508"/>
    <w:rsid w:val="00E4576D"/>
    <w:rsid w:val="00E46216"/>
    <w:rsid w:val="00E50B17"/>
    <w:rsid w:val="00E51908"/>
    <w:rsid w:val="00E51B6B"/>
    <w:rsid w:val="00E563B2"/>
    <w:rsid w:val="00E56D5D"/>
    <w:rsid w:val="00E60B24"/>
    <w:rsid w:val="00E64600"/>
    <w:rsid w:val="00E70613"/>
    <w:rsid w:val="00E75E65"/>
    <w:rsid w:val="00E762FD"/>
    <w:rsid w:val="00E76C12"/>
    <w:rsid w:val="00E76C90"/>
    <w:rsid w:val="00E7748C"/>
    <w:rsid w:val="00E81E6B"/>
    <w:rsid w:val="00E81EE6"/>
    <w:rsid w:val="00E82764"/>
    <w:rsid w:val="00E83D25"/>
    <w:rsid w:val="00E85843"/>
    <w:rsid w:val="00E85FB9"/>
    <w:rsid w:val="00E863BF"/>
    <w:rsid w:val="00E90FA1"/>
    <w:rsid w:val="00E92A1D"/>
    <w:rsid w:val="00E92C75"/>
    <w:rsid w:val="00E94405"/>
    <w:rsid w:val="00E96706"/>
    <w:rsid w:val="00E96851"/>
    <w:rsid w:val="00E9749B"/>
    <w:rsid w:val="00EA093C"/>
    <w:rsid w:val="00EA19B8"/>
    <w:rsid w:val="00EA1E2E"/>
    <w:rsid w:val="00EA2576"/>
    <w:rsid w:val="00EA27BB"/>
    <w:rsid w:val="00EA30C1"/>
    <w:rsid w:val="00EA7782"/>
    <w:rsid w:val="00EA7F41"/>
    <w:rsid w:val="00EB0A6C"/>
    <w:rsid w:val="00EB1534"/>
    <w:rsid w:val="00EB19D0"/>
    <w:rsid w:val="00EB3E47"/>
    <w:rsid w:val="00EB4179"/>
    <w:rsid w:val="00EB7BE5"/>
    <w:rsid w:val="00EC018D"/>
    <w:rsid w:val="00EC0629"/>
    <w:rsid w:val="00EC1862"/>
    <w:rsid w:val="00EC321B"/>
    <w:rsid w:val="00EC419B"/>
    <w:rsid w:val="00EC570E"/>
    <w:rsid w:val="00EC5B38"/>
    <w:rsid w:val="00EC7765"/>
    <w:rsid w:val="00EC7D2E"/>
    <w:rsid w:val="00ED0B39"/>
    <w:rsid w:val="00ED0F94"/>
    <w:rsid w:val="00ED23CF"/>
    <w:rsid w:val="00ED272A"/>
    <w:rsid w:val="00ED394C"/>
    <w:rsid w:val="00ED41B1"/>
    <w:rsid w:val="00ED4C12"/>
    <w:rsid w:val="00ED5395"/>
    <w:rsid w:val="00ED5C19"/>
    <w:rsid w:val="00ED756C"/>
    <w:rsid w:val="00EE2605"/>
    <w:rsid w:val="00EE37B3"/>
    <w:rsid w:val="00EE4317"/>
    <w:rsid w:val="00EE5EC4"/>
    <w:rsid w:val="00EE6103"/>
    <w:rsid w:val="00EE7178"/>
    <w:rsid w:val="00EE71BB"/>
    <w:rsid w:val="00EF75ED"/>
    <w:rsid w:val="00F00037"/>
    <w:rsid w:val="00F01776"/>
    <w:rsid w:val="00F01A15"/>
    <w:rsid w:val="00F040A9"/>
    <w:rsid w:val="00F04329"/>
    <w:rsid w:val="00F052B4"/>
    <w:rsid w:val="00F05425"/>
    <w:rsid w:val="00F06236"/>
    <w:rsid w:val="00F06CC6"/>
    <w:rsid w:val="00F07C1A"/>
    <w:rsid w:val="00F10129"/>
    <w:rsid w:val="00F104DF"/>
    <w:rsid w:val="00F10EDB"/>
    <w:rsid w:val="00F110C4"/>
    <w:rsid w:val="00F117DD"/>
    <w:rsid w:val="00F11A09"/>
    <w:rsid w:val="00F11D32"/>
    <w:rsid w:val="00F13636"/>
    <w:rsid w:val="00F13D20"/>
    <w:rsid w:val="00F142A4"/>
    <w:rsid w:val="00F1664F"/>
    <w:rsid w:val="00F169D2"/>
    <w:rsid w:val="00F1774D"/>
    <w:rsid w:val="00F20292"/>
    <w:rsid w:val="00F22F22"/>
    <w:rsid w:val="00F23AA5"/>
    <w:rsid w:val="00F25C2C"/>
    <w:rsid w:val="00F26BEA"/>
    <w:rsid w:val="00F322C5"/>
    <w:rsid w:val="00F3351E"/>
    <w:rsid w:val="00F338BE"/>
    <w:rsid w:val="00F33FC3"/>
    <w:rsid w:val="00F3417A"/>
    <w:rsid w:val="00F3654A"/>
    <w:rsid w:val="00F40ACC"/>
    <w:rsid w:val="00F4109D"/>
    <w:rsid w:val="00F425F6"/>
    <w:rsid w:val="00F456FB"/>
    <w:rsid w:val="00F457A2"/>
    <w:rsid w:val="00F4688E"/>
    <w:rsid w:val="00F46D24"/>
    <w:rsid w:val="00F46D79"/>
    <w:rsid w:val="00F4748D"/>
    <w:rsid w:val="00F55BBD"/>
    <w:rsid w:val="00F55E6B"/>
    <w:rsid w:val="00F56AB6"/>
    <w:rsid w:val="00F60226"/>
    <w:rsid w:val="00F62DF0"/>
    <w:rsid w:val="00F63CEE"/>
    <w:rsid w:val="00F64782"/>
    <w:rsid w:val="00F65687"/>
    <w:rsid w:val="00F65AA6"/>
    <w:rsid w:val="00F67003"/>
    <w:rsid w:val="00F6775C"/>
    <w:rsid w:val="00F70E7D"/>
    <w:rsid w:val="00F70F08"/>
    <w:rsid w:val="00F71C4D"/>
    <w:rsid w:val="00F71FED"/>
    <w:rsid w:val="00F7206B"/>
    <w:rsid w:val="00F777AF"/>
    <w:rsid w:val="00F777DC"/>
    <w:rsid w:val="00F8135A"/>
    <w:rsid w:val="00F82649"/>
    <w:rsid w:val="00F837ED"/>
    <w:rsid w:val="00F8383E"/>
    <w:rsid w:val="00F84D11"/>
    <w:rsid w:val="00F858F1"/>
    <w:rsid w:val="00F86186"/>
    <w:rsid w:val="00F876B3"/>
    <w:rsid w:val="00F9038B"/>
    <w:rsid w:val="00F911DB"/>
    <w:rsid w:val="00F929C4"/>
    <w:rsid w:val="00F92FDD"/>
    <w:rsid w:val="00F9386E"/>
    <w:rsid w:val="00F93F43"/>
    <w:rsid w:val="00F950DB"/>
    <w:rsid w:val="00F95627"/>
    <w:rsid w:val="00F95898"/>
    <w:rsid w:val="00F960E1"/>
    <w:rsid w:val="00F964D3"/>
    <w:rsid w:val="00FA02AB"/>
    <w:rsid w:val="00FA23E6"/>
    <w:rsid w:val="00FA274D"/>
    <w:rsid w:val="00FA53B7"/>
    <w:rsid w:val="00FA610A"/>
    <w:rsid w:val="00FA7D22"/>
    <w:rsid w:val="00FB01E0"/>
    <w:rsid w:val="00FB0BF8"/>
    <w:rsid w:val="00FB18BB"/>
    <w:rsid w:val="00FB2FE1"/>
    <w:rsid w:val="00FB3820"/>
    <w:rsid w:val="00FB3B81"/>
    <w:rsid w:val="00FB3BCB"/>
    <w:rsid w:val="00FC0902"/>
    <w:rsid w:val="00FC138C"/>
    <w:rsid w:val="00FC21BE"/>
    <w:rsid w:val="00FC28CB"/>
    <w:rsid w:val="00FC5541"/>
    <w:rsid w:val="00FC7EF6"/>
    <w:rsid w:val="00FD068A"/>
    <w:rsid w:val="00FD0E7F"/>
    <w:rsid w:val="00FD2CF6"/>
    <w:rsid w:val="00FD401D"/>
    <w:rsid w:val="00FD4EEE"/>
    <w:rsid w:val="00FD592F"/>
    <w:rsid w:val="00FD675A"/>
    <w:rsid w:val="00FE0EDD"/>
    <w:rsid w:val="00FE2523"/>
    <w:rsid w:val="00FE25C4"/>
    <w:rsid w:val="00FE33DC"/>
    <w:rsid w:val="00FE39E8"/>
    <w:rsid w:val="00FE4BC4"/>
    <w:rsid w:val="00FE65DE"/>
    <w:rsid w:val="00FE689D"/>
    <w:rsid w:val="00FE7CE6"/>
    <w:rsid w:val="00FF17F5"/>
    <w:rsid w:val="00FF181C"/>
    <w:rsid w:val="00FF1C7F"/>
    <w:rsid w:val="00FF2011"/>
    <w:rsid w:val="00FF35D5"/>
    <w:rsid w:val="00FF4AA9"/>
    <w:rsid w:val="00FF6A97"/>
    <w:rsid w:val="00FF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FDC"/>
  </w:style>
  <w:style w:type="paragraph" w:styleId="Nagwek1">
    <w:name w:val="heading 1"/>
    <w:basedOn w:val="Normalny"/>
    <w:next w:val="Normalny"/>
    <w:link w:val="Nagwek1Znak"/>
    <w:uiPriority w:val="9"/>
    <w:qFormat/>
    <w:rsid w:val="00F71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1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7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71F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2DE6"/>
  </w:style>
  <w:style w:type="character" w:styleId="Hipercze">
    <w:name w:val="Hyperlink"/>
    <w:rsid w:val="00D42DE6"/>
    <w:rPr>
      <w:u w:val="single"/>
    </w:rPr>
  </w:style>
  <w:style w:type="table" w:customStyle="1" w:styleId="TableNormal">
    <w:name w:val="Table Normal"/>
    <w:rsid w:val="00D42D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D42D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D42DE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omylnaczcionkaakapitu"/>
    <w:link w:val="Stopka"/>
    <w:uiPriority w:val="99"/>
    <w:rsid w:val="00D42DE6"/>
    <w:rPr>
      <w:rFonts w:ascii="Times New Roman" w:eastAsia="Arial Unicode MS" w:hAnsi="Times New Roman" w:cs="Arial Unicode MS"/>
      <w:color w:val="000000"/>
      <w:sz w:val="20"/>
      <w:szCs w:val="20"/>
      <w:u w:color="000000"/>
      <w:bdr w:val="nil"/>
      <w:lang w:eastAsia="pl-PL"/>
    </w:rPr>
  </w:style>
  <w:style w:type="paragraph" w:styleId="NormalnyWeb">
    <w:name w:val="Normal (Web)"/>
    <w:rsid w:val="00D42D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D42DE6"/>
    <w:pPr>
      <w:numPr>
        <w:numId w:val="1"/>
      </w:numPr>
    </w:pPr>
  </w:style>
  <w:style w:type="paragraph" w:styleId="Akapitzlist">
    <w:name w:val="List Paragraph"/>
    <w:qFormat/>
    <w:rsid w:val="00D42DE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D42DE6"/>
    <w:pPr>
      <w:numPr>
        <w:numId w:val="3"/>
      </w:numPr>
    </w:pPr>
  </w:style>
  <w:style w:type="numbering" w:customStyle="1" w:styleId="Zaimportowanystyl3">
    <w:name w:val="Zaimportowany styl 3"/>
    <w:rsid w:val="00D42DE6"/>
    <w:pPr>
      <w:numPr>
        <w:numId w:val="5"/>
      </w:numPr>
    </w:pPr>
  </w:style>
  <w:style w:type="numbering" w:customStyle="1" w:styleId="Zaimportowanystyl4">
    <w:name w:val="Zaimportowany styl 4"/>
    <w:rsid w:val="00D42DE6"/>
    <w:pPr>
      <w:numPr>
        <w:numId w:val="7"/>
      </w:numPr>
    </w:pPr>
  </w:style>
  <w:style w:type="character" w:styleId="Pogrubienie">
    <w:name w:val="Strong"/>
    <w:rsid w:val="00D42DE6"/>
    <w:rPr>
      <w:rFonts w:ascii="Times New Roman" w:eastAsia="Times New Roman" w:hAnsi="Times New Roman" w:cs="Times New Roman"/>
      <w:b/>
      <w:bCs/>
    </w:rPr>
  </w:style>
  <w:style w:type="numbering" w:customStyle="1" w:styleId="Zaimportowanystyl5">
    <w:name w:val="Zaimportowany styl 5"/>
    <w:rsid w:val="00D42DE6"/>
    <w:pPr>
      <w:numPr>
        <w:numId w:val="10"/>
      </w:numPr>
    </w:pPr>
  </w:style>
  <w:style w:type="numbering" w:customStyle="1" w:styleId="Zaimportowanystyl121">
    <w:name w:val="Zaimportowany styl 121"/>
    <w:rsid w:val="00D42DE6"/>
    <w:pPr>
      <w:numPr>
        <w:numId w:val="12"/>
      </w:numPr>
    </w:pPr>
  </w:style>
  <w:style w:type="numbering" w:customStyle="1" w:styleId="Zaimportowanystyl6">
    <w:name w:val="Zaimportowany styl 6"/>
    <w:rsid w:val="00D42DE6"/>
    <w:pPr>
      <w:numPr>
        <w:numId w:val="14"/>
      </w:numPr>
    </w:pPr>
  </w:style>
  <w:style w:type="numbering" w:customStyle="1" w:styleId="Zaimportowanystyl7">
    <w:name w:val="Zaimportowany styl 7"/>
    <w:rsid w:val="00D42DE6"/>
    <w:pPr>
      <w:numPr>
        <w:numId w:val="16"/>
      </w:numPr>
    </w:pPr>
  </w:style>
  <w:style w:type="paragraph" w:customStyle="1" w:styleId="divpoint">
    <w:name w:val="div.point"/>
    <w:uiPriority w:val="99"/>
    <w:rsid w:val="00D42DE6"/>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8">
    <w:name w:val="Zaimportowany styl 8"/>
    <w:rsid w:val="00D42DE6"/>
    <w:pPr>
      <w:numPr>
        <w:numId w:val="18"/>
      </w:numPr>
    </w:pPr>
  </w:style>
  <w:style w:type="numbering" w:customStyle="1" w:styleId="Zaimportowanystyl9">
    <w:name w:val="Zaimportowany styl 9"/>
    <w:rsid w:val="00D42DE6"/>
    <w:pPr>
      <w:numPr>
        <w:numId w:val="19"/>
      </w:numPr>
    </w:pPr>
  </w:style>
  <w:style w:type="numbering" w:customStyle="1" w:styleId="Zaimportowanystyl10">
    <w:name w:val="Zaimportowany styl 10"/>
    <w:rsid w:val="00D42DE6"/>
    <w:pPr>
      <w:numPr>
        <w:numId w:val="21"/>
      </w:numPr>
    </w:pPr>
  </w:style>
  <w:style w:type="numbering" w:customStyle="1" w:styleId="Zaimportowanystyl11">
    <w:name w:val="Zaimportowany styl 11"/>
    <w:rsid w:val="00D42DE6"/>
    <w:pPr>
      <w:numPr>
        <w:numId w:val="22"/>
      </w:numPr>
    </w:pPr>
  </w:style>
  <w:style w:type="numbering" w:customStyle="1" w:styleId="Zaimportowanystyl12">
    <w:name w:val="Zaimportowany styl 12"/>
    <w:rsid w:val="00D42DE6"/>
    <w:pPr>
      <w:numPr>
        <w:numId w:val="23"/>
      </w:numPr>
    </w:pPr>
  </w:style>
  <w:style w:type="numbering" w:customStyle="1" w:styleId="Zaimportowanystyl13">
    <w:name w:val="Zaimportowany styl 13"/>
    <w:rsid w:val="00D42DE6"/>
    <w:pPr>
      <w:numPr>
        <w:numId w:val="25"/>
      </w:numPr>
    </w:pPr>
  </w:style>
  <w:style w:type="paragraph" w:customStyle="1" w:styleId="Domylne">
    <w:name w:val="Domyślne"/>
    <w:rsid w:val="00D42DE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14">
    <w:name w:val="Zaimportowany styl 14"/>
    <w:rsid w:val="00D42DE6"/>
    <w:pPr>
      <w:numPr>
        <w:numId w:val="26"/>
      </w:numPr>
    </w:pPr>
  </w:style>
  <w:style w:type="numbering" w:customStyle="1" w:styleId="Zaimportowanystyl15">
    <w:name w:val="Zaimportowany styl 15"/>
    <w:rsid w:val="00D42DE6"/>
    <w:pPr>
      <w:numPr>
        <w:numId w:val="29"/>
      </w:numPr>
    </w:pPr>
  </w:style>
  <w:style w:type="numbering" w:customStyle="1" w:styleId="Zaimportowanystyl16">
    <w:name w:val="Zaimportowany styl 16"/>
    <w:rsid w:val="00D42DE6"/>
    <w:pPr>
      <w:numPr>
        <w:numId w:val="32"/>
      </w:numPr>
    </w:pPr>
  </w:style>
  <w:style w:type="numbering" w:customStyle="1" w:styleId="Zaimportowanystyl17">
    <w:name w:val="Zaimportowany styl 17"/>
    <w:rsid w:val="00D42DE6"/>
    <w:pPr>
      <w:numPr>
        <w:numId w:val="33"/>
      </w:numPr>
    </w:pPr>
  </w:style>
  <w:style w:type="numbering" w:customStyle="1" w:styleId="Zaimportowanystyl18">
    <w:name w:val="Zaimportowany styl 18"/>
    <w:rsid w:val="00D42DE6"/>
    <w:pPr>
      <w:numPr>
        <w:numId w:val="34"/>
      </w:numPr>
    </w:pPr>
  </w:style>
  <w:style w:type="numbering" w:customStyle="1" w:styleId="Zaimportowanystyl19">
    <w:name w:val="Zaimportowany styl 19"/>
    <w:rsid w:val="00D42DE6"/>
    <w:pPr>
      <w:numPr>
        <w:numId w:val="36"/>
      </w:numPr>
    </w:pPr>
  </w:style>
  <w:style w:type="numbering" w:customStyle="1" w:styleId="Zaimportowanystyl20">
    <w:name w:val="Zaimportowany styl 20"/>
    <w:rsid w:val="00D42DE6"/>
    <w:pPr>
      <w:numPr>
        <w:numId w:val="38"/>
      </w:numPr>
    </w:pPr>
  </w:style>
  <w:style w:type="numbering" w:customStyle="1" w:styleId="Zaimportowanystyl21">
    <w:name w:val="Zaimportowany styl 21"/>
    <w:rsid w:val="00D42DE6"/>
    <w:pPr>
      <w:numPr>
        <w:numId w:val="40"/>
      </w:numPr>
    </w:pPr>
  </w:style>
  <w:style w:type="numbering" w:customStyle="1" w:styleId="Zaimportowanystyl22">
    <w:name w:val="Zaimportowany styl 22"/>
    <w:rsid w:val="00D42DE6"/>
    <w:pPr>
      <w:numPr>
        <w:numId w:val="43"/>
      </w:numPr>
    </w:pPr>
  </w:style>
  <w:style w:type="numbering" w:customStyle="1" w:styleId="Zaimportowanystyl23">
    <w:name w:val="Zaimportowany styl 23"/>
    <w:rsid w:val="00D42DE6"/>
    <w:pPr>
      <w:numPr>
        <w:numId w:val="45"/>
      </w:numPr>
    </w:pPr>
  </w:style>
  <w:style w:type="numbering" w:customStyle="1" w:styleId="Zaimportowanystyl24">
    <w:name w:val="Zaimportowany styl 24"/>
    <w:rsid w:val="00D42DE6"/>
    <w:pPr>
      <w:numPr>
        <w:numId w:val="46"/>
      </w:numPr>
    </w:pPr>
  </w:style>
  <w:style w:type="numbering" w:customStyle="1" w:styleId="Zaimportowanystyl25">
    <w:name w:val="Zaimportowany styl 25"/>
    <w:rsid w:val="00D42DE6"/>
    <w:pPr>
      <w:numPr>
        <w:numId w:val="48"/>
      </w:numPr>
    </w:pPr>
  </w:style>
  <w:style w:type="numbering" w:customStyle="1" w:styleId="Zaimportowanystyl26">
    <w:name w:val="Zaimportowany styl 26"/>
    <w:rsid w:val="00D42DE6"/>
    <w:pPr>
      <w:numPr>
        <w:numId w:val="49"/>
      </w:numPr>
    </w:pPr>
  </w:style>
  <w:style w:type="numbering" w:customStyle="1" w:styleId="Zaimportowanystyl27">
    <w:name w:val="Zaimportowany styl 27"/>
    <w:rsid w:val="00D42DE6"/>
    <w:pPr>
      <w:numPr>
        <w:numId w:val="51"/>
      </w:numPr>
    </w:pPr>
  </w:style>
  <w:style w:type="numbering" w:customStyle="1" w:styleId="Zaimportowanystyl28">
    <w:name w:val="Zaimportowany styl 28"/>
    <w:rsid w:val="00D42DE6"/>
    <w:pPr>
      <w:numPr>
        <w:numId w:val="53"/>
      </w:numPr>
    </w:pPr>
  </w:style>
  <w:style w:type="numbering" w:customStyle="1" w:styleId="Zaimportowanystyl29">
    <w:name w:val="Zaimportowany styl 29"/>
    <w:rsid w:val="00D42DE6"/>
    <w:pPr>
      <w:numPr>
        <w:numId w:val="55"/>
      </w:numPr>
    </w:pPr>
  </w:style>
  <w:style w:type="numbering" w:customStyle="1" w:styleId="Zaimportowanystyl30">
    <w:name w:val="Zaimportowany styl 30"/>
    <w:rsid w:val="00D42DE6"/>
    <w:pPr>
      <w:numPr>
        <w:numId w:val="56"/>
      </w:numPr>
    </w:pPr>
  </w:style>
  <w:style w:type="character" w:styleId="Odwoaniedokomentarza">
    <w:name w:val="annotation reference"/>
    <w:rsid w:val="00D42DE6"/>
    <w:rPr>
      <w:sz w:val="16"/>
      <w:szCs w:val="16"/>
    </w:rPr>
  </w:style>
  <w:style w:type="character" w:styleId="Uwydatnienie">
    <w:name w:val="Emphasis"/>
    <w:rsid w:val="00D42DE6"/>
    <w:rPr>
      <w:rFonts w:ascii="Times New Roman" w:hAnsi="Times New Roman"/>
      <w:i/>
      <w:iCs/>
    </w:rPr>
  </w:style>
  <w:style w:type="numbering" w:customStyle="1" w:styleId="Zaimportowanystyl31">
    <w:name w:val="Zaimportowany styl 31"/>
    <w:rsid w:val="00D42DE6"/>
    <w:pPr>
      <w:numPr>
        <w:numId w:val="57"/>
      </w:numPr>
    </w:pPr>
  </w:style>
  <w:style w:type="numbering" w:customStyle="1" w:styleId="Zaimportowanystyl32">
    <w:name w:val="Zaimportowany styl 32"/>
    <w:rsid w:val="00D42DE6"/>
    <w:pPr>
      <w:numPr>
        <w:numId w:val="58"/>
      </w:numPr>
    </w:pPr>
  </w:style>
  <w:style w:type="character" w:customStyle="1" w:styleId="Brak">
    <w:name w:val="Brak"/>
    <w:rsid w:val="00D42DE6"/>
  </w:style>
  <w:style w:type="character" w:customStyle="1" w:styleId="Hyperlink0">
    <w:name w:val="Hyperlink.0"/>
    <w:rsid w:val="00D42DE6"/>
    <w:rPr>
      <w:color w:val="000000"/>
      <w:u w:val="single" w:color="000000"/>
    </w:rPr>
  </w:style>
  <w:style w:type="numbering" w:customStyle="1" w:styleId="Zaimportowanystyl33">
    <w:name w:val="Zaimportowany styl 33"/>
    <w:rsid w:val="00D42DE6"/>
    <w:pPr>
      <w:numPr>
        <w:numId w:val="59"/>
      </w:numPr>
    </w:pPr>
  </w:style>
  <w:style w:type="numbering" w:customStyle="1" w:styleId="Zaimportowanystyl34">
    <w:name w:val="Zaimportowany styl 34"/>
    <w:rsid w:val="00D42DE6"/>
    <w:pPr>
      <w:numPr>
        <w:numId w:val="60"/>
      </w:numPr>
    </w:pPr>
  </w:style>
  <w:style w:type="numbering" w:customStyle="1" w:styleId="Zaimportowanystyl35">
    <w:name w:val="Zaimportowany styl 35"/>
    <w:rsid w:val="00D42DE6"/>
    <w:pPr>
      <w:numPr>
        <w:numId w:val="61"/>
      </w:numPr>
    </w:pPr>
  </w:style>
  <w:style w:type="numbering" w:customStyle="1" w:styleId="Zaimportowanystyl36">
    <w:name w:val="Zaimportowany styl 36"/>
    <w:rsid w:val="00D42DE6"/>
    <w:pPr>
      <w:numPr>
        <w:numId w:val="62"/>
      </w:numPr>
    </w:pPr>
  </w:style>
  <w:style w:type="numbering" w:customStyle="1" w:styleId="Zaimportowanystyl37">
    <w:name w:val="Zaimportowany styl 37"/>
    <w:rsid w:val="00D42DE6"/>
    <w:pPr>
      <w:numPr>
        <w:numId w:val="63"/>
      </w:numPr>
    </w:pPr>
  </w:style>
  <w:style w:type="numbering" w:customStyle="1" w:styleId="Zaimportowanystyl38">
    <w:name w:val="Zaimportowany styl 38"/>
    <w:rsid w:val="00D42DE6"/>
    <w:pPr>
      <w:numPr>
        <w:numId w:val="65"/>
      </w:numPr>
    </w:pPr>
  </w:style>
  <w:style w:type="numbering" w:customStyle="1" w:styleId="Zaimportowanystyl39">
    <w:name w:val="Zaimportowany styl 39"/>
    <w:rsid w:val="00D42DE6"/>
    <w:pPr>
      <w:numPr>
        <w:numId w:val="67"/>
      </w:numPr>
    </w:pPr>
  </w:style>
  <w:style w:type="numbering" w:customStyle="1" w:styleId="Zaimportowanystyl40">
    <w:name w:val="Zaimportowany styl 40"/>
    <w:rsid w:val="00D42DE6"/>
    <w:pPr>
      <w:numPr>
        <w:numId w:val="68"/>
      </w:numPr>
    </w:pPr>
  </w:style>
  <w:style w:type="numbering" w:customStyle="1" w:styleId="Zaimportowanystyl41">
    <w:name w:val="Zaimportowany styl 41"/>
    <w:rsid w:val="00D42DE6"/>
    <w:pPr>
      <w:numPr>
        <w:numId w:val="69"/>
      </w:numPr>
    </w:pPr>
  </w:style>
  <w:style w:type="paragraph" w:styleId="Tekstkomentarza">
    <w:name w:val="annotation text"/>
    <w:basedOn w:val="Normalny"/>
    <w:link w:val="TekstkomentarzaZnak"/>
    <w:uiPriority w:val="99"/>
    <w:semiHidden/>
    <w:unhideWhenUsed/>
    <w:rsid w:val="00D42D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semiHidden/>
    <w:rsid w:val="00D42DE6"/>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D42DE6"/>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eastAsia="pl-PL"/>
    </w:rPr>
  </w:style>
  <w:style w:type="character" w:customStyle="1" w:styleId="TekstdymkaZnak">
    <w:name w:val="Tekst dymka Znak"/>
    <w:basedOn w:val="Domylnaczcionkaakapitu"/>
    <w:link w:val="Tekstdymka"/>
    <w:uiPriority w:val="99"/>
    <w:semiHidden/>
    <w:rsid w:val="00D42DE6"/>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D42DE6"/>
    <w:rPr>
      <w:b/>
      <w:bCs/>
    </w:rPr>
  </w:style>
  <w:style w:type="character" w:customStyle="1" w:styleId="TematkomentarzaZnak">
    <w:name w:val="Temat komentarza Znak"/>
    <w:basedOn w:val="TekstkomentarzaZnak"/>
    <w:link w:val="Tematkomentarza"/>
    <w:uiPriority w:val="99"/>
    <w:semiHidden/>
    <w:rsid w:val="00D42DE6"/>
    <w:rPr>
      <w:rFonts w:ascii="Times New Roman" w:eastAsia="Arial Unicode MS" w:hAnsi="Times New Roman" w:cs="Arial Unicode MS"/>
      <w:b/>
      <w:bCs/>
      <w:color w:val="000000"/>
      <w:sz w:val="20"/>
      <w:szCs w:val="20"/>
      <w:u w:color="000000"/>
      <w:bdr w:val="nil"/>
      <w:lang w:eastAsia="pl-PL"/>
    </w:rPr>
  </w:style>
  <w:style w:type="paragraph" w:customStyle="1" w:styleId="Default">
    <w:name w:val="Default"/>
    <w:rsid w:val="00E4164F"/>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E4164F"/>
    <w:pPr>
      <w:spacing w:line="241" w:lineRule="atLeast"/>
    </w:pPr>
    <w:rPr>
      <w:rFonts w:cstheme="minorBidi"/>
      <w:color w:val="auto"/>
    </w:rPr>
  </w:style>
  <w:style w:type="character" w:customStyle="1" w:styleId="A0">
    <w:name w:val="A0"/>
    <w:uiPriority w:val="99"/>
    <w:rsid w:val="00E4164F"/>
    <w:rPr>
      <w:rFonts w:cs="Montserrat"/>
      <w:b/>
      <w:bCs/>
      <w:color w:val="000000"/>
      <w:sz w:val="60"/>
      <w:szCs w:val="60"/>
    </w:rPr>
  </w:style>
  <w:style w:type="paragraph" w:styleId="Nagwek">
    <w:name w:val="header"/>
    <w:basedOn w:val="Normalny"/>
    <w:link w:val="NagwekZnak"/>
    <w:uiPriority w:val="99"/>
    <w:unhideWhenUsed/>
    <w:rsid w:val="00EA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782"/>
  </w:style>
  <w:style w:type="paragraph" w:customStyle="1" w:styleId="divpkt">
    <w:name w:val="div.pkt"/>
    <w:uiPriority w:val="99"/>
    <w:rsid w:val="004B2C9A"/>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numbering" w:customStyle="1" w:styleId="Zaimportowanystyl371">
    <w:name w:val="Zaimportowany styl 371"/>
    <w:rsid w:val="00F3351E"/>
  </w:style>
  <w:style w:type="paragraph" w:styleId="Tekstprzypisukocowego">
    <w:name w:val="endnote text"/>
    <w:basedOn w:val="Normalny"/>
    <w:link w:val="TekstprzypisukocowegoZnak"/>
    <w:uiPriority w:val="99"/>
    <w:semiHidden/>
    <w:unhideWhenUsed/>
    <w:rsid w:val="00D47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7E6"/>
    <w:rPr>
      <w:sz w:val="20"/>
      <w:szCs w:val="20"/>
    </w:rPr>
  </w:style>
  <w:style w:type="character" w:styleId="Odwoanieprzypisukocowego">
    <w:name w:val="endnote reference"/>
    <w:basedOn w:val="Domylnaczcionkaakapitu"/>
    <w:uiPriority w:val="99"/>
    <w:semiHidden/>
    <w:unhideWhenUsed/>
    <w:rsid w:val="00D477E6"/>
    <w:rPr>
      <w:vertAlign w:val="superscript"/>
    </w:rPr>
  </w:style>
  <w:style w:type="character" w:customStyle="1" w:styleId="Nagwek1Znak">
    <w:name w:val="Nagłówek 1 Znak"/>
    <w:basedOn w:val="Domylnaczcionkaakapitu"/>
    <w:link w:val="Nagwek1"/>
    <w:uiPriority w:val="9"/>
    <w:rsid w:val="00F71FE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71FE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71FE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71FED"/>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71FED"/>
    <w:pPr>
      <w:ind w:left="283" w:hanging="283"/>
      <w:contextualSpacing/>
    </w:pPr>
  </w:style>
  <w:style w:type="paragraph" w:styleId="Lista2">
    <w:name w:val="List 2"/>
    <w:basedOn w:val="Normalny"/>
    <w:uiPriority w:val="99"/>
    <w:unhideWhenUsed/>
    <w:rsid w:val="00F71FED"/>
    <w:pPr>
      <w:ind w:left="566" w:hanging="283"/>
      <w:contextualSpacing/>
    </w:pPr>
  </w:style>
  <w:style w:type="paragraph" w:styleId="Lista3">
    <w:name w:val="List 3"/>
    <w:basedOn w:val="Normalny"/>
    <w:uiPriority w:val="99"/>
    <w:unhideWhenUsed/>
    <w:rsid w:val="00F71FED"/>
    <w:pPr>
      <w:ind w:left="849" w:hanging="283"/>
      <w:contextualSpacing/>
    </w:pPr>
  </w:style>
  <w:style w:type="paragraph" w:styleId="Zwrotpoegnalny">
    <w:name w:val="Closing"/>
    <w:basedOn w:val="Normalny"/>
    <w:link w:val="ZwrotpoegnalnyZnak"/>
    <w:uiPriority w:val="99"/>
    <w:unhideWhenUsed/>
    <w:rsid w:val="00F71FED"/>
    <w:pPr>
      <w:spacing w:after="0" w:line="240" w:lineRule="auto"/>
      <w:ind w:left="4252"/>
    </w:pPr>
  </w:style>
  <w:style w:type="character" w:customStyle="1" w:styleId="ZwrotpoegnalnyZnak">
    <w:name w:val="Zwrot pożegnalny Znak"/>
    <w:basedOn w:val="Domylnaczcionkaakapitu"/>
    <w:link w:val="Zwrotpoegnalny"/>
    <w:uiPriority w:val="99"/>
    <w:rsid w:val="00F71FED"/>
  </w:style>
  <w:style w:type="paragraph" w:styleId="Listapunktowana">
    <w:name w:val="List Bullet"/>
    <w:basedOn w:val="Normalny"/>
    <w:uiPriority w:val="99"/>
    <w:unhideWhenUsed/>
    <w:rsid w:val="00F71FED"/>
    <w:pPr>
      <w:numPr>
        <w:numId w:val="86"/>
      </w:numPr>
      <w:contextualSpacing/>
    </w:pPr>
  </w:style>
  <w:style w:type="paragraph" w:styleId="Lista-kontynuacja">
    <w:name w:val="List Continue"/>
    <w:basedOn w:val="Normalny"/>
    <w:uiPriority w:val="99"/>
    <w:unhideWhenUsed/>
    <w:rsid w:val="00F71FED"/>
    <w:pPr>
      <w:spacing w:after="120"/>
      <w:ind w:left="283"/>
      <w:contextualSpacing/>
    </w:pPr>
  </w:style>
  <w:style w:type="paragraph" w:customStyle="1" w:styleId="Adresodbiorcy">
    <w:name w:val="Adres odbiorcy"/>
    <w:basedOn w:val="Normalny"/>
    <w:rsid w:val="00F71FED"/>
  </w:style>
  <w:style w:type="paragraph" w:styleId="Tekstpodstawowy">
    <w:name w:val="Body Text"/>
    <w:basedOn w:val="Normalny"/>
    <w:link w:val="TekstpodstawowyZnak"/>
    <w:uiPriority w:val="99"/>
    <w:unhideWhenUsed/>
    <w:rsid w:val="00F71FED"/>
    <w:pPr>
      <w:spacing w:after="120"/>
    </w:pPr>
  </w:style>
  <w:style w:type="character" w:customStyle="1" w:styleId="TekstpodstawowyZnak">
    <w:name w:val="Tekst podstawowy Znak"/>
    <w:basedOn w:val="Domylnaczcionkaakapitu"/>
    <w:link w:val="Tekstpodstawowy"/>
    <w:uiPriority w:val="99"/>
    <w:rsid w:val="00F71FED"/>
  </w:style>
  <w:style w:type="paragraph" w:styleId="Tekstpodstawowyzwciciem">
    <w:name w:val="Body Text First Indent"/>
    <w:basedOn w:val="Tekstpodstawowy"/>
    <w:link w:val="TekstpodstawowyzwciciemZnak"/>
    <w:uiPriority w:val="99"/>
    <w:unhideWhenUsed/>
    <w:rsid w:val="00F71FED"/>
    <w:pPr>
      <w:spacing w:after="160"/>
      <w:ind w:firstLine="360"/>
    </w:pPr>
  </w:style>
  <w:style w:type="character" w:customStyle="1" w:styleId="TekstpodstawowyzwciciemZnak">
    <w:name w:val="Tekst podstawowy z wcięciem Znak"/>
    <w:basedOn w:val="TekstpodstawowyZnak"/>
    <w:link w:val="Tekstpodstawowyzwciciem"/>
    <w:uiPriority w:val="99"/>
    <w:rsid w:val="00F71FED"/>
  </w:style>
  <w:style w:type="paragraph" w:styleId="Tekstpodstawowywcity">
    <w:name w:val="Body Text Indent"/>
    <w:basedOn w:val="Normalny"/>
    <w:link w:val="TekstpodstawowywcityZnak"/>
    <w:uiPriority w:val="99"/>
    <w:semiHidden/>
    <w:unhideWhenUsed/>
    <w:rsid w:val="00F71FED"/>
    <w:pPr>
      <w:spacing w:after="120"/>
      <w:ind w:left="283"/>
    </w:pPr>
  </w:style>
  <w:style w:type="character" w:customStyle="1" w:styleId="TekstpodstawowywcityZnak">
    <w:name w:val="Tekst podstawowy wcięty Znak"/>
    <w:basedOn w:val="Domylnaczcionkaakapitu"/>
    <w:link w:val="Tekstpodstawowywcity"/>
    <w:uiPriority w:val="99"/>
    <w:semiHidden/>
    <w:rsid w:val="00F71FED"/>
  </w:style>
  <w:style w:type="paragraph" w:styleId="Tekstpodstawowyzwciciem2">
    <w:name w:val="Body Text First Indent 2"/>
    <w:basedOn w:val="Tekstpodstawowywcity"/>
    <w:link w:val="Tekstpodstawowyzwciciem2Znak"/>
    <w:uiPriority w:val="99"/>
    <w:unhideWhenUsed/>
    <w:rsid w:val="00F71FED"/>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71FED"/>
  </w:style>
  <w:style w:type="paragraph" w:styleId="Tekstprzypisudolnego">
    <w:name w:val="footnote text"/>
    <w:basedOn w:val="Normalny"/>
    <w:link w:val="TekstprzypisudolnegoZnak"/>
    <w:uiPriority w:val="99"/>
    <w:semiHidden/>
    <w:unhideWhenUsed/>
    <w:rsid w:val="00EA2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2576"/>
    <w:rPr>
      <w:sz w:val="20"/>
      <w:szCs w:val="20"/>
    </w:rPr>
  </w:style>
  <w:style w:type="character" w:styleId="Odwoanieprzypisudolnego">
    <w:name w:val="footnote reference"/>
    <w:basedOn w:val="Domylnaczcionkaakapitu"/>
    <w:uiPriority w:val="99"/>
    <w:semiHidden/>
    <w:unhideWhenUsed/>
    <w:rsid w:val="00EA25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FDC"/>
  </w:style>
  <w:style w:type="paragraph" w:styleId="Nagwek1">
    <w:name w:val="heading 1"/>
    <w:basedOn w:val="Normalny"/>
    <w:next w:val="Normalny"/>
    <w:link w:val="Nagwek1Znak"/>
    <w:uiPriority w:val="9"/>
    <w:qFormat/>
    <w:rsid w:val="00F71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1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7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71F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2DE6"/>
  </w:style>
  <w:style w:type="character" w:styleId="Hipercze">
    <w:name w:val="Hyperlink"/>
    <w:rsid w:val="00D42DE6"/>
    <w:rPr>
      <w:u w:val="single"/>
    </w:rPr>
  </w:style>
  <w:style w:type="table" w:customStyle="1" w:styleId="TableNormal">
    <w:name w:val="Table Normal"/>
    <w:rsid w:val="00D42D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D42D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D42DE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omylnaczcionkaakapitu"/>
    <w:link w:val="Stopka"/>
    <w:uiPriority w:val="99"/>
    <w:rsid w:val="00D42DE6"/>
    <w:rPr>
      <w:rFonts w:ascii="Times New Roman" w:eastAsia="Arial Unicode MS" w:hAnsi="Times New Roman" w:cs="Arial Unicode MS"/>
      <w:color w:val="000000"/>
      <w:sz w:val="20"/>
      <w:szCs w:val="20"/>
      <w:u w:color="000000"/>
      <w:bdr w:val="nil"/>
      <w:lang w:eastAsia="pl-PL"/>
    </w:rPr>
  </w:style>
  <w:style w:type="paragraph" w:styleId="NormalnyWeb">
    <w:name w:val="Normal (Web)"/>
    <w:rsid w:val="00D42D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D42DE6"/>
    <w:pPr>
      <w:numPr>
        <w:numId w:val="1"/>
      </w:numPr>
    </w:pPr>
  </w:style>
  <w:style w:type="paragraph" w:styleId="Akapitzlist">
    <w:name w:val="List Paragraph"/>
    <w:qFormat/>
    <w:rsid w:val="00D42DE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D42DE6"/>
    <w:pPr>
      <w:numPr>
        <w:numId w:val="3"/>
      </w:numPr>
    </w:pPr>
  </w:style>
  <w:style w:type="numbering" w:customStyle="1" w:styleId="Zaimportowanystyl3">
    <w:name w:val="Zaimportowany styl 3"/>
    <w:rsid w:val="00D42DE6"/>
    <w:pPr>
      <w:numPr>
        <w:numId w:val="5"/>
      </w:numPr>
    </w:pPr>
  </w:style>
  <w:style w:type="numbering" w:customStyle="1" w:styleId="Zaimportowanystyl4">
    <w:name w:val="Zaimportowany styl 4"/>
    <w:rsid w:val="00D42DE6"/>
    <w:pPr>
      <w:numPr>
        <w:numId w:val="7"/>
      </w:numPr>
    </w:pPr>
  </w:style>
  <w:style w:type="character" w:styleId="Pogrubienie">
    <w:name w:val="Strong"/>
    <w:rsid w:val="00D42DE6"/>
    <w:rPr>
      <w:rFonts w:ascii="Times New Roman" w:eastAsia="Times New Roman" w:hAnsi="Times New Roman" w:cs="Times New Roman"/>
      <w:b/>
      <w:bCs/>
    </w:rPr>
  </w:style>
  <w:style w:type="numbering" w:customStyle="1" w:styleId="Zaimportowanystyl5">
    <w:name w:val="Zaimportowany styl 5"/>
    <w:rsid w:val="00D42DE6"/>
    <w:pPr>
      <w:numPr>
        <w:numId w:val="10"/>
      </w:numPr>
    </w:pPr>
  </w:style>
  <w:style w:type="numbering" w:customStyle="1" w:styleId="Zaimportowanystyl121">
    <w:name w:val="Zaimportowany styl 121"/>
    <w:rsid w:val="00D42DE6"/>
    <w:pPr>
      <w:numPr>
        <w:numId w:val="12"/>
      </w:numPr>
    </w:pPr>
  </w:style>
  <w:style w:type="numbering" w:customStyle="1" w:styleId="Zaimportowanystyl6">
    <w:name w:val="Zaimportowany styl 6"/>
    <w:rsid w:val="00D42DE6"/>
    <w:pPr>
      <w:numPr>
        <w:numId w:val="14"/>
      </w:numPr>
    </w:pPr>
  </w:style>
  <w:style w:type="numbering" w:customStyle="1" w:styleId="Zaimportowanystyl7">
    <w:name w:val="Zaimportowany styl 7"/>
    <w:rsid w:val="00D42DE6"/>
    <w:pPr>
      <w:numPr>
        <w:numId w:val="16"/>
      </w:numPr>
    </w:pPr>
  </w:style>
  <w:style w:type="paragraph" w:customStyle="1" w:styleId="divpoint">
    <w:name w:val="div.point"/>
    <w:uiPriority w:val="99"/>
    <w:rsid w:val="00D42DE6"/>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8">
    <w:name w:val="Zaimportowany styl 8"/>
    <w:rsid w:val="00D42DE6"/>
    <w:pPr>
      <w:numPr>
        <w:numId w:val="18"/>
      </w:numPr>
    </w:pPr>
  </w:style>
  <w:style w:type="numbering" w:customStyle="1" w:styleId="Zaimportowanystyl9">
    <w:name w:val="Zaimportowany styl 9"/>
    <w:rsid w:val="00D42DE6"/>
    <w:pPr>
      <w:numPr>
        <w:numId w:val="19"/>
      </w:numPr>
    </w:pPr>
  </w:style>
  <w:style w:type="numbering" w:customStyle="1" w:styleId="Zaimportowanystyl10">
    <w:name w:val="Zaimportowany styl 10"/>
    <w:rsid w:val="00D42DE6"/>
    <w:pPr>
      <w:numPr>
        <w:numId w:val="21"/>
      </w:numPr>
    </w:pPr>
  </w:style>
  <w:style w:type="numbering" w:customStyle="1" w:styleId="Zaimportowanystyl11">
    <w:name w:val="Zaimportowany styl 11"/>
    <w:rsid w:val="00D42DE6"/>
    <w:pPr>
      <w:numPr>
        <w:numId w:val="22"/>
      </w:numPr>
    </w:pPr>
  </w:style>
  <w:style w:type="numbering" w:customStyle="1" w:styleId="Zaimportowanystyl12">
    <w:name w:val="Zaimportowany styl 12"/>
    <w:rsid w:val="00D42DE6"/>
    <w:pPr>
      <w:numPr>
        <w:numId w:val="23"/>
      </w:numPr>
    </w:pPr>
  </w:style>
  <w:style w:type="numbering" w:customStyle="1" w:styleId="Zaimportowanystyl13">
    <w:name w:val="Zaimportowany styl 13"/>
    <w:rsid w:val="00D42DE6"/>
    <w:pPr>
      <w:numPr>
        <w:numId w:val="25"/>
      </w:numPr>
    </w:pPr>
  </w:style>
  <w:style w:type="paragraph" w:customStyle="1" w:styleId="Domylne">
    <w:name w:val="Domyślne"/>
    <w:rsid w:val="00D42DE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14">
    <w:name w:val="Zaimportowany styl 14"/>
    <w:rsid w:val="00D42DE6"/>
    <w:pPr>
      <w:numPr>
        <w:numId w:val="26"/>
      </w:numPr>
    </w:pPr>
  </w:style>
  <w:style w:type="numbering" w:customStyle="1" w:styleId="Zaimportowanystyl15">
    <w:name w:val="Zaimportowany styl 15"/>
    <w:rsid w:val="00D42DE6"/>
    <w:pPr>
      <w:numPr>
        <w:numId w:val="29"/>
      </w:numPr>
    </w:pPr>
  </w:style>
  <w:style w:type="numbering" w:customStyle="1" w:styleId="Zaimportowanystyl16">
    <w:name w:val="Zaimportowany styl 16"/>
    <w:rsid w:val="00D42DE6"/>
    <w:pPr>
      <w:numPr>
        <w:numId w:val="32"/>
      </w:numPr>
    </w:pPr>
  </w:style>
  <w:style w:type="numbering" w:customStyle="1" w:styleId="Zaimportowanystyl17">
    <w:name w:val="Zaimportowany styl 17"/>
    <w:rsid w:val="00D42DE6"/>
    <w:pPr>
      <w:numPr>
        <w:numId w:val="33"/>
      </w:numPr>
    </w:pPr>
  </w:style>
  <w:style w:type="numbering" w:customStyle="1" w:styleId="Zaimportowanystyl18">
    <w:name w:val="Zaimportowany styl 18"/>
    <w:rsid w:val="00D42DE6"/>
    <w:pPr>
      <w:numPr>
        <w:numId w:val="34"/>
      </w:numPr>
    </w:pPr>
  </w:style>
  <w:style w:type="numbering" w:customStyle="1" w:styleId="Zaimportowanystyl19">
    <w:name w:val="Zaimportowany styl 19"/>
    <w:rsid w:val="00D42DE6"/>
    <w:pPr>
      <w:numPr>
        <w:numId w:val="36"/>
      </w:numPr>
    </w:pPr>
  </w:style>
  <w:style w:type="numbering" w:customStyle="1" w:styleId="Zaimportowanystyl20">
    <w:name w:val="Zaimportowany styl 20"/>
    <w:rsid w:val="00D42DE6"/>
    <w:pPr>
      <w:numPr>
        <w:numId w:val="38"/>
      </w:numPr>
    </w:pPr>
  </w:style>
  <w:style w:type="numbering" w:customStyle="1" w:styleId="Zaimportowanystyl21">
    <w:name w:val="Zaimportowany styl 21"/>
    <w:rsid w:val="00D42DE6"/>
    <w:pPr>
      <w:numPr>
        <w:numId w:val="40"/>
      </w:numPr>
    </w:pPr>
  </w:style>
  <w:style w:type="numbering" w:customStyle="1" w:styleId="Zaimportowanystyl22">
    <w:name w:val="Zaimportowany styl 22"/>
    <w:rsid w:val="00D42DE6"/>
    <w:pPr>
      <w:numPr>
        <w:numId w:val="43"/>
      </w:numPr>
    </w:pPr>
  </w:style>
  <w:style w:type="numbering" w:customStyle="1" w:styleId="Zaimportowanystyl23">
    <w:name w:val="Zaimportowany styl 23"/>
    <w:rsid w:val="00D42DE6"/>
    <w:pPr>
      <w:numPr>
        <w:numId w:val="45"/>
      </w:numPr>
    </w:pPr>
  </w:style>
  <w:style w:type="numbering" w:customStyle="1" w:styleId="Zaimportowanystyl24">
    <w:name w:val="Zaimportowany styl 24"/>
    <w:rsid w:val="00D42DE6"/>
    <w:pPr>
      <w:numPr>
        <w:numId w:val="46"/>
      </w:numPr>
    </w:pPr>
  </w:style>
  <w:style w:type="numbering" w:customStyle="1" w:styleId="Zaimportowanystyl25">
    <w:name w:val="Zaimportowany styl 25"/>
    <w:rsid w:val="00D42DE6"/>
    <w:pPr>
      <w:numPr>
        <w:numId w:val="48"/>
      </w:numPr>
    </w:pPr>
  </w:style>
  <w:style w:type="numbering" w:customStyle="1" w:styleId="Zaimportowanystyl26">
    <w:name w:val="Zaimportowany styl 26"/>
    <w:rsid w:val="00D42DE6"/>
    <w:pPr>
      <w:numPr>
        <w:numId w:val="49"/>
      </w:numPr>
    </w:pPr>
  </w:style>
  <w:style w:type="numbering" w:customStyle="1" w:styleId="Zaimportowanystyl27">
    <w:name w:val="Zaimportowany styl 27"/>
    <w:rsid w:val="00D42DE6"/>
    <w:pPr>
      <w:numPr>
        <w:numId w:val="51"/>
      </w:numPr>
    </w:pPr>
  </w:style>
  <w:style w:type="numbering" w:customStyle="1" w:styleId="Zaimportowanystyl28">
    <w:name w:val="Zaimportowany styl 28"/>
    <w:rsid w:val="00D42DE6"/>
    <w:pPr>
      <w:numPr>
        <w:numId w:val="53"/>
      </w:numPr>
    </w:pPr>
  </w:style>
  <w:style w:type="numbering" w:customStyle="1" w:styleId="Zaimportowanystyl29">
    <w:name w:val="Zaimportowany styl 29"/>
    <w:rsid w:val="00D42DE6"/>
    <w:pPr>
      <w:numPr>
        <w:numId w:val="55"/>
      </w:numPr>
    </w:pPr>
  </w:style>
  <w:style w:type="numbering" w:customStyle="1" w:styleId="Zaimportowanystyl30">
    <w:name w:val="Zaimportowany styl 30"/>
    <w:rsid w:val="00D42DE6"/>
    <w:pPr>
      <w:numPr>
        <w:numId w:val="56"/>
      </w:numPr>
    </w:pPr>
  </w:style>
  <w:style w:type="character" w:styleId="Odwoaniedokomentarza">
    <w:name w:val="annotation reference"/>
    <w:rsid w:val="00D42DE6"/>
    <w:rPr>
      <w:sz w:val="16"/>
      <w:szCs w:val="16"/>
    </w:rPr>
  </w:style>
  <w:style w:type="character" w:styleId="Uwydatnienie">
    <w:name w:val="Emphasis"/>
    <w:rsid w:val="00D42DE6"/>
    <w:rPr>
      <w:rFonts w:ascii="Times New Roman" w:hAnsi="Times New Roman"/>
      <w:i/>
      <w:iCs/>
    </w:rPr>
  </w:style>
  <w:style w:type="numbering" w:customStyle="1" w:styleId="Zaimportowanystyl31">
    <w:name w:val="Zaimportowany styl 31"/>
    <w:rsid w:val="00D42DE6"/>
    <w:pPr>
      <w:numPr>
        <w:numId w:val="57"/>
      </w:numPr>
    </w:pPr>
  </w:style>
  <w:style w:type="numbering" w:customStyle="1" w:styleId="Zaimportowanystyl32">
    <w:name w:val="Zaimportowany styl 32"/>
    <w:rsid w:val="00D42DE6"/>
    <w:pPr>
      <w:numPr>
        <w:numId w:val="58"/>
      </w:numPr>
    </w:pPr>
  </w:style>
  <w:style w:type="character" w:customStyle="1" w:styleId="Brak">
    <w:name w:val="Brak"/>
    <w:rsid w:val="00D42DE6"/>
  </w:style>
  <w:style w:type="character" w:customStyle="1" w:styleId="Hyperlink0">
    <w:name w:val="Hyperlink.0"/>
    <w:rsid w:val="00D42DE6"/>
    <w:rPr>
      <w:color w:val="000000"/>
      <w:u w:val="single" w:color="000000"/>
    </w:rPr>
  </w:style>
  <w:style w:type="numbering" w:customStyle="1" w:styleId="Zaimportowanystyl33">
    <w:name w:val="Zaimportowany styl 33"/>
    <w:rsid w:val="00D42DE6"/>
    <w:pPr>
      <w:numPr>
        <w:numId w:val="59"/>
      </w:numPr>
    </w:pPr>
  </w:style>
  <w:style w:type="numbering" w:customStyle="1" w:styleId="Zaimportowanystyl34">
    <w:name w:val="Zaimportowany styl 34"/>
    <w:rsid w:val="00D42DE6"/>
    <w:pPr>
      <w:numPr>
        <w:numId w:val="60"/>
      </w:numPr>
    </w:pPr>
  </w:style>
  <w:style w:type="numbering" w:customStyle="1" w:styleId="Zaimportowanystyl35">
    <w:name w:val="Zaimportowany styl 35"/>
    <w:rsid w:val="00D42DE6"/>
    <w:pPr>
      <w:numPr>
        <w:numId w:val="61"/>
      </w:numPr>
    </w:pPr>
  </w:style>
  <w:style w:type="numbering" w:customStyle="1" w:styleId="Zaimportowanystyl36">
    <w:name w:val="Zaimportowany styl 36"/>
    <w:rsid w:val="00D42DE6"/>
    <w:pPr>
      <w:numPr>
        <w:numId w:val="62"/>
      </w:numPr>
    </w:pPr>
  </w:style>
  <w:style w:type="numbering" w:customStyle="1" w:styleId="Zaimportowanystyl37">
    <w:name w:val="Zaimportowany styl 37"/>
    <w:rsid w:val="00D42DE6"/>
    <w:pPr>
      <w:numPr>
        <w:numId w:val="63"/>
      </w:numPr>
    </w:pPr>
  </w:style>
  <w:style w:type="numbering" w:customStyle="1" w:styleId="Zaimportowanystyl38">
    <w:name w:val="Zaimportowany styl 38"/>
    <w:rsid w:val="00D42DE6"/>
    <w:pPr>
      <w:numPr>
        <w:numId w:val="65"/>
      </w:numPr>
    </w:pPr>
  </w:style>
  <w:style w:type="numbering" w:customStyle="1" w:styleId="Zaimportowanystyl39">
    <w:name w:val="Zaimportowany styl 39"/>
    <w:rsid w:val="00D42DE6"/>
    <w:pPr>
      <w:numPr>
        <w:numId w:val="67"/>
      </w:numPr>
    </w:pPr>
  </w:style>
  <w:style w:type="numbering" w:customStyle="1" w:styleId="Zaimportowanystyl40">
    <w:name w:val="Zaimportowany styl 40"/>
    <w:rsid w:val="00D42DE6"/>
    <w:pPr>
      <w:numPr>
        <w:numId w:val="68"/>
      </w:numPr>
    </w:pPr>
  </w:style>
  <w:style w:type="numbering" w:customStyle="1" w:styleId="Zaimportowanystyl41">
    <w:name w:val="Zaimportowany styl 41"/>
    <w:rsid w:val="00D42DE6"/>
    <w:pPr>
      <w:numPr>
        <w:numId w:val="69"/>
      </w:numPr>
    </w:pPr>
  </w:style>
  <w:style w:type="paragraph" w:styleId="Tekstkomentarza">
    <w:name w:val="annotation text"/>
    <w:basedOn w:val="Normalny"/>
    <w:link w:val="TekstkomentarzaZnak"/>
    <w:uiPriority w:val="99"/>
    <w:semiHidden/>
    <w:unhideWhenUsed/>
    <w:rsid w:val="00D42D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semiHidden/>
    <w:rsid w:val="00D42DE6"/>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D42DE6"/>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eastAsia="pl-PL"/>
    </w:rPr>
  </w:style>
  <w:style w:type="character" w:customStyle="1" w:styleId="TekstdymkaZnak">
    <w:name w:val="Tekst dymka Znak"/>
    <w:basedOn w:val="Domylnaczcionkaakapitu"/>
    <w:link w:val="Tekstdymka"/>
    <w:uiPriority w:val="99"/>
    <w:semiHidden/>
    <w:rsid w:val="00D42DE6"/>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D42DE6"/>
    <w:rPr>
      <w:b/>
      <w:bCs/>
    </w:rPr>
  </w:style>
  <w:style w:type="character" w:customStyle="1" w:styleId="TematkomentarzaZnak">
    <w:name w:val="Temat komentarza Znak"/>
    <w:basedOn w:val="TekstkomentarzaZnak"/>
    <w:link w:val="Tematkomentarza"/>
    <w:uiPriority w:val="99"/>
    <w:semiHidden/>
    <w:rsid w:val="00D42DE6"/>
    <w:rPr>
      <w:rFonts w:ascii="Times New Roman" w:eastAsia="Arial Unicode MS" w:hAnsi="Times New Roman" w:cs="Arial Unicode MS"/>
      <w:b/>
      <w:bCs/>
      <w:color w:val="000000"/>
      <w:sz w:val="20"/>
      <w:szCs w:val="20"/>
      <w:u w:color="000000"/>
      <w:bdr w:val="nil"/>
      <w:lang w:eastAsia="pl-PL"/>
    </w:rPr>
  </w:style>
  <w:style w:type="paragraph" w:customStyle="1" w:styleId="Default">
    <w:name w:val="Default"/>
    <w:rsid w:val="00E4164F"/>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E4164F"/>
    <w:pPr>
      <w:spacing w:line="241" w:lineRule="atLeast"/>
    </w:pPr>
    <w:rPr>
      <w:rFonts w:cstheme="minorBidi"/>
      <w:color w:val="auto"/>
    </w:rPr>
  </w:style>
  <w:style w:type="character" w:customStyle="1" w:styleId="A0">
    <w:name w:val="A0"/>
    <w:uiPriority w:val="99"/>
    <w:rsid w:val="00E4164F"/>
    <w:rPr>
      <w:rFonts w:cs="Montserrat"/>
      <w:b/>
      <w:bCs/>
      <w:color w:val="000000"/>
      <w:sz w:val="60"/>
      <w:szCs w:val="60"/>
    </w:rPr>
  </w:style>
  <w:style w:type="paragraph" w:styleId="Nagwek">
    <w:name w:val="header"/>
    <w:basedOn w:val="Normalny"/>
    <w:link w:val="NagwekZnak"/>
    <w:uiPriority w:val="99"/>
    <w:unhideWhenUsed/>
    <w:rsid w:val="00EA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782"/>
  </w:style>
  <w:style w:type="paragraph" w:customStyle="1" w:styleId="divpkt">
    <w:name w:val="div.pkt"/>
    <w:uiPriority w:val="99"/>
    <w:rsid w:val="004B2C9A"/>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numbering" w:customStyle="1" w:styleId="Zaimportowanystyl371">
    <w:name w:val="Zaimportowany styl 371"/>
    <w:rsid w:val="00F3351E"/>
  </w:style>
  <w:style w:type="paragraph" w:styleId="Tekstprzypisukocowego">
    <w:name w:val="endnote text"/>
    <w:basedOn w:val="Normalny"/>
    <w:link w:val="TekstprzypisukocowegoZnak"/>
    <w:uiPriority w:val="99"/>
    <w:semiHidden/>
    <w:unhideWhenUsed/>
    <w:rsid w:val="00D47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7E6"/>
    <w:rPr>
      <w:sz w:val="20"/>
      <w:szCs w:val="20"/>
    </w:rPr>
  </w:style>
  <w:style w:type="character" w:styleId="Odwoanieprzypisukocowego">
    <w:name w:val="endnote reference"/>
    <w:basedOn w:val="Domylnaczcionkaakapitu"/>
    <w:uiPriority w:val="99"/>
    <w:semiHidden/>
    <w:unhideWhenUsed/>
    <w:rsid w:val="00D477E6"/>
    <w:rPr>
      <w:vertAlign w:val="superscript"/>
    </w:rPr>
  </w:style>
  <w:style w:type="character" w:customStyle="1" w:styleId="Nagwek1Znak">
    <w:name w:val="Nagłówek 1 Znak"/>
    <w:basedOn w:val="Domylnaczcionkaakapitu"/>
    <w:link w:val="Nagwek1"/>
    <w:uiPriority w:val="9"/>
    <w:rsid w:val="00F71FE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71FE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71FE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71FED"/>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71FED"/>
    <w:pPr>
      <w:ind w:left="283" w:hanging="283"/>
      <w:contextualSpacing/>
    </w:pPr>
  </w:style>
  <w:style w:type="paragraph" w:styleId="Lista2">
    <w:name w:val="List 2"/>
    <w:basedOn w:val="Normalny"/>
    <w:uiPriority w:val="99"/>
    <w:unhideWhenUsed/>
    <w:rsid w:val="00F71FED"/>
    <w:pPr>
      <w:ind w:left="566" w:hanging="283"/>
      <w:contextualSpacing/>
    </w:pPr>
  </w:style>
  <w:style w:type="paragraph" w:styleId="Lista3">
    <w:name w:val="List 3"/>
    <w:basedOn w:val="Normalny"/>
    <w:uiPriority w:val="99"/>
    <w:unhideWhenUsed/>
    <w:rsid w:val="00F71FED"/>
    <w:pPr>
      <w:ind w:left="849" w:hanging="283"/>
      <w:contextualSpacing/>
    </w:pPr>
  </w:style>
  <w:style w:type="paragraph" w:styleId="Zwrotpoegnalny">
    <w:name w:val="Closing"/>
    <w:basedOn w:val="Normalny"/>
    <w:link w:val="ZwrotpoegnalnyZnak"/>
    <w:uiPriority w:val="99"/>
    <w:unhideWhenUsed/>
    <w:rsid w:val="00F71FED"/>
    <w:pPr>
      <w:spacing w:after="0" w:line="240" w:lineRule="auto"/>
      <w:ind w:left="4252"/>
    </w:pPr>
  </w:style>
  <w:style w:type="character" w:customStyle="1" w:styleId="ZwrotpoegnalnyZnak">
    <w:name w:val="Zwrot pożegnalny Znak"/>
    <w:basedOn w:val="Domylnaczcionkaakapitu"/>
    <w:link w:val="Zwrotpoegnalny"/>
    <w:uiPriority w:val="99"/>
    <w:rsid w:val="00F71FED"/>
  </w:style>
  <w:style w:type="paragraph" w:styleId="Listapunktowana">
    <w:name w:val="List Bullet"/>
    <w:basedOn w:val="Normalny"/>
    <w:uiPriority w:val="99"/>
    <w:unhideWhenUsed/>
    <w:rsid w:val="00F71FED"/>
    <w:pPr>
      <w:numPr>
        <w:numId w:val="86"/>
      </w:numPr>
      <w:contextualSpacing/>
    </w:pPr>
  </w:style>
  <w:style w:type="paragraph" w:styleId="Lista-kontynuacja">
    <w:name w:val="List Continue"/>
    <w:basedOn w:val="Normalny"/>
    <w:uiPriority w:val="99"/>
    <w:unhideWhenUsed/>
    <w:rsid w:val="00F71FED"/>
    <w:pPr>
      <w:spacing w:after="120"/>
      <w:ind w:left="283"/>
      <w:contextualSpacing/>
    </w:pPr>
  </w:style>
  <w:style w:type="paragraph" w:customStyle="1" w:styleId="Adresodbiorcy">
    <w:name w:val="Adres odbiorcy"/>
    <w:basedOn w:val="Normalny"/>
    <w:rsid w:val="00F71FED"/>
  </w:style>
  <w:style w:type="paragraph" w:styleId="Tekstpodstawowy">
    <w:name w:val="Body Text"/>
    <w:basedOn w:val="Normalny"/>
    <w:link w:val="TekstpodstawowyZnak"/>
    <w:uiPriority w:val="99"/>
    <w:unhideWhenUsed/>
    <w:rsid w:val="00F71FED"/>
    <w:pPr>
      <w:spacing w:after="120"/>
    </w:pPr>
  </w:style>
  <w:style w:type="character" w:customStyle="1" w:styleId="TekstpodstawowyZnak">
    <w:name w:val="Tekst podstawowy Znak"/>
    <w:basedOn w:val="Domylnaczcionkaakapitu"/>
    <w:link w:val="Tekstpodstawowy"/>
    <w:uiPriority w:val="99"/>
    <w:rsid w:val="00F71FED"/>
  </w:style>
  <w:style w:type="paragraph" w:styleId="Tekstpodstawowyzwciciem">
    <w:name w:val="Body Text First Indent"/>
    <w:basedOn w:val="Tekstpodstawowy"/>
    <w:link w:val="TekstpodstawowyzwciciemZnak"/>
    <w:uiPriority w:val="99"/>
    <w:unhideWhenUsed/>
    <w:rsid w:val="00F71FED"/>
    <w:pPr>
      <w:spacing w:after="160"/>
      <w:ind w:firstLine="360"/>
    </w:pPr>
  </w:style>
  <w:style w:type="character" w:customStyle="1" w:styleId="TekstpodstawowyzwciciemZnak">
    <w:name w:val="Tekst podstawowy z wcięciem Znak"/>
    <w:basedOn w:val="TekstpodstawowyZnak"/>
    <w:link w:val="Tekstpodstawowyzwciciem"/>
    <w:uiPriority w:val="99"/>
    <w:rsid w:val="00F71FED"/>
  </w:style>
  <w:style w:type="paragraph" w:styleId="Tekstpodstawowywcity">
    <w:name w:val="Body Text Indent"/>
    <w:basedOn w:val="Normalny"/>
    <w:link w:val="TekstpodstawowywcityZnak"/>
    <w:uiPriority w:val="99"/>
    <w:semiHidden/>
    <w:unhideWhenUsed/>
    <w:rsid w:val="00F71FED"/>
    <w:pPr>
      <w:spacing w:after="120"/>
      <w:ind w:left="283"/>
    </w:pPr>
  </w:style>
  <w:style w:type="character" w:customStyle="1" w:styleId="TekstpodstawowywcityZnak">
    <w:name w:val="Tekst podstawowy wcięty Znak"/>
    <w:basedOn w:val="Domylnaczcionkaakapitu"/>
    <w:link w:val="Tekstpodstawowywcity"/>
    <w:uiPriority w:val="99"/>
    <w:semiHidden/>
    <w:rsid w:val="00F71FED"/>
  </w:style>
  <w:style w:type="paragraph" w:styleId="Tekstpodstawowyzwciciem2">
    <w:name w:val="Body Text First Indent 2"/>
    <w:basedOn w:val="Tekstpodstawowywcity"/>
    <w:link w:val="Tekstpodstawowyzwciciem2Znak"/>
    <w:uiPriority w:val="99"/>
    <w:unhideWhenUsed/>
    <w:rsid w:val="00F71FED"/>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71FED"/>
  </w:style>
  <w:style w:type="paragraph" w:styleId="Tekstprzypisudolnego">
    <w:name w:val="footnote text"/>
    <w:basedOn w:val="Normalny"/>
    <w:link w:val="TekstprzypisudolnegoZnak"/>
    <w:uiPriority w:val="99"/>
    <w:semiHidden/>
    <w:unhideWhenUsed/>
    <w:rsid w:val="00EA2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2576"/>
    <w:rPr>
      <w:sz w:val="20"/>
      <w:szCs w:val="20"/>
    </w:rPr>
  </w:style>
  <w:style w:type="character" w:styleId="Odwoanieprzypisudolnego">
    <w:name w:val="footnote reference"/>
    <w:basedOn w:val="Domylnaczcionkaakapitu"/>
    <w:uiPriority w:val="99"/>
    <w:semiHidden/>
    <w:unhideWhenUsed/>
    <w:rsid w:val="00EA2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8824">
      <w:bodyDiv w:val="1"/>
      <w:marLeft w:val="0"/>
      <w:marRight w:val="0"/>
      <w:marTop w:val="0"/>
      <w:marBottom w:val="0"/>
      <w:divBdr>
        <w:top w:val="none" w:sz="0" w:space="0" w:color="auto"/>
        <w:left w:val="none" w:sz="0" w:space="0" w:color="auto"/>
        <w:bottom w:val="none" w:sz="0" w:space="0" w:color="auto"/>
        <w:right w:val="none" w:sz="0" w:space="0" w:color="auto"/>
      </w:divBdr>
    </w:div>
    <w:div w:id="520322903">
      <w:bodyDiv w:val="1"/>
      <w:marLeft w:val="0"/>
      <w:marRight w:val="0"/>
      <w:marTop w:val="0"/>
      <w:marBottom w:val="0"/>
      <w:divBdr>
        <w:top w:val="none" w:sz="0" w:space="0" w:color="auto"/>
        <w:left w:val="none" w:sz="0" w:space="0" w:color="auto"/>
        <w:bottom w:val="none" w:sz="0" w:space="0" w:color="auto"/>
        <w:right w:val="none" w:sz="0" w:space="0" w:color="auto"/>
      </w:divBdr>
    </w:div>
    <w:div w:id="800268296">
      <w:bodyDiv w:val="1"/>
      <w:marLeft w:val="0"/>
      <w:marRight w:val="0"/>
      <w:marTop w:val="0"/>
      <w:marBottom w:val="0"/>
      <w:divBdr>
        <w:top w:val="none" w:sz="0" w:space="0" w:color="auto"/>
        <w:left w:val="none" w:sz="0" w:space="0" w:color="auto"/>
        <w:bottom w:val="none" w:sz="0" w:space="0" w:color="auto"/>
        <w:right w:val="none" w:sz="0" w:space="0" w:color="auto"/>
      </w:divBdr>
    </w:div>
    <w:div w:id="1452164977">
      <w:bodyDiv w:val="1"/>
      <w:marLeft w:val="0"/>
      <w:marRight w:val="0"/>
      <w:marTop w:val="0"/>
      <w:marBottom w:val="0"/>
      <w:divBdr>
        <w:top w:val="none" w:sz="0" w:space="0" w:color="auto"/>
        <w:left w:val="none" w:sz="0" w:space="0" w:color="auto"/>
        <w:bottom w:val="none" w:sz="0" w:space="0" w:color="auto"/>
        <w:right w:val="none" w:sz="0" w:space="0" w:color="auto"/>
      </w:divBdr>
    </w:div>
    <w:div w:id="1779065258">
      <w:bodyDiv w:val="1"/>
      <w:marLeft w:val="0"/>
      <w:marRight w:val="0"/>
      <w:marTop w:val="0"/>
      <w:marBottom w:val="0"/>
      <w:divBdr>
        <w:top w:val="none" w:sz="0" w:space="0" w:color="auto"/>
        <w:left w:val="none" w:sz="0" w:space="0" w:color="auto"/>
        <w:bottom w:val="none" w:sz="0" w:space="0" w:color="auto"/>
        <w:right w:val="none" w:sz="0" w:space="0" w:color="auto"/>
      </w:divBdr>
    </w:div>
    <w:div w:id="1835216470">
      <w:bodyDiv w:val="1"/>
      <w:marLeft w:val="0"/>
      <w:marRight w:val="0"/>
      <w:marTop w:val="0"/>
      <w:marBottom w:val="0"/>
      <w:divBdr>
        <w:top w:val="none" w:sz="0" w:space="0" w:color="auto"/>
        <w:left w:val="none" w:sz="0" w:space="0" w:color="auto"/>
        <w:bottom w:val="none" w:sz="0" w:space="0" w:color="auto"/>
        <w:right w:val="none" w:sz="0" w:space="0" w:color="auto"/>
      </w:divBdr>
    </w:div>
    <w:div w:id="1843933475">
      <w:bodyDiv w:val="1"/>
      <w:marLeft w:val="0"/>
      <w:marRight w:val="0"/>
      <w:marTop w:val="0"/>
      <w:marBottom w:val="0"/>
      <w:divBdr>
        <w:top w:val="none" w:sz="0" w:space="0" w:color="auto"/>
        <w:left w:val="none" w:sz="0" w:space="0" w:color="auto"/>
        <w:bottom w:val="none" w:sz="0" w:space="0" w:color="auto"/>
        <w:right w:val="none" w:sz="0" w:space="0" w:color="auto"/>
      </w:divBdr>
    </w:div>
    <w:div w:id="1901791638">
      <w:bodyDiv w:val="1"/>
      <w:marLeft w:val="0"/>
      <w:marRight w:val="0"/>
      <w:marTop w:val="0"/>
      <w:marBottom w:val="0"/>
      <w:divBdr>
        <w:top w:val="none" w:sz="0" w:space="0" w:color="auto"/>
        <w:left w:val="none" w:sz="0" w:space="0" w:color="auto"/>
        <w:bottom w:val="none" w:sz="0" w:space="0" w:color="auto"/>
        <w:right w:val="none" w:sz="0" w:space="0" w:color="auto"/>
      </w:divBdr>
    </w:div>
    <w:div w:id="20986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468E-8496-4502-87B7-72503E31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15</Pages>
  <Words>5989</Words>
  <Characters>35938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Matusiak</dc:creator>
  <cp:lastModifiedBy>Kasia</cp:lastModifiedBy>
  <cp:revision>75</cp:revision>
  <cp:lastPrinted>2020-01-23T09:44:00Z</cp:lastPrinted>
  <dcterms:created xsi:type="dcterms:W3CDTF">2021-02-07T11:06:00Z</dcterms:created>
  <dcterms:modified xsi:type="dcterms:W3CDTF">2021-02-10T18:01:00Z</dcterms:modified>
</cp:coreProperties>
</file>